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11 февраля 2014 г. N 31280</w:t>
      </w:r>
    </w:p>
    <w:p w:rsidR="00D83C28" w:rsidRDefault="00D83C2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ТРУДА И СОЦИАЛЬНОЙ ЗАЩИТЫ 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ФОНДА СОЦИАЛЬНОГО СТРАХОВАНИЯ 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СТРАХОВАТЕЛЕЙ И СНЯТИЮ С УЧЕТА СТРАХОВАТЕЛЕЙ -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ФИЗИЧЕСКИХ ЛИЦ, ОБЯЗАННЫХ УПЛАЧИВАТЬ СТРАХОВЫЕ ВЗНОСЫ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СВЯЗИ С ЗАКЛЮЧЕНИЕМ ГРАЖДАНСКО-ПРАВОВОГО ДОГОВОРА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4084), постановлениями Правительства Российской Федерации от 16 мая 2011 г. </w:t>
      </w:r>
      <w:hyperlink r:id="rId6" w:history="1">
        <w:r>
          <w:rPr>
            <w:rFonts w:ascii="Calibri" w:hAnsi="Calibri" w:cs="Calibri"/>
            <w:color w:val="0000FF"/>
          </w:rPr>
          <w:t>N 373</w:t>
        </w:r>
      </w:hyperlink>
      <w:r>
        <w:rPr>
          <w:rFonts w:ascii="Calibri" w:hAnsi="Calibri" w:cs="Calibri"/>
        </w:rPr>
        <w:t xml:space="preserve">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 22, ст. 3169; N 35, ст. 5092; 2012, N 28, ст. 3908; N 36, ст. 4903; N 50, ст. 7070; N 52, ст. 7507), от 16 августа 2012 г. </w:t>
      </w:r>
      <w:hyperlink r:id="rId7" w:history="1">
        <w:r>
          <w:rPr>
            <w:rFonts w:ascii="Calibri" w:hAnsi="Calibri" w:cs="Calibri"/>
            <w:color w:val="0000FF"/>
          </w:rPr>
          <w:t>N 840</w:t>
        </w:r>
      </w:hyperlink>
      <w:r>
        <w:rPr>
          <w:rFonts w:ascii="Calibri" w:hAnsi="Calibri" w:cs="Calibri"/>
        </w:rPr>
        <w:t xml:space="preserve">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(Собрание законодательства Российской Федерации, 2012, N 35, ст. 4829) приказываю: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Административный </w:t>
      </w:r>
      <w:hyperlink w:anchor="Par33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Фонда социального страхования Российской Федерации по предоставлению государственной услуги по регистрации страхователей и снятию с учета страхователей - физических лиц, обязанных уплачивать страховые взносы в связи с заключением гражданско-правового договора.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20 сентября 2011 г. N 1053н "Об утверждении Административного регламента Фонда социального страхования Российской Федерации по предоставлению государственной услуги по регистрации страхователей и снятию с учета страхователей - физических лиц, обязанных уплачивать страховые взносы в связи с заключением гражданско-правового договора" (зарегистрирован Министерством юстиции Российской Федерации 23 ноября 2011 г. N 22369).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М.А.ТОПИЛИН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труда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АДМИНИСТРАТИВНЫЙ РЕГЛАМЕНТ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ФОНДА СОЦИАЛЬНОГО СТРАХОВАНИЯ 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ПРЕДОСТАВЛЕНИЮ 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СТРАХОВАТЕЛЕЙ И СНЯТИЮ С УЧЕТА СТРАХОВАТЕЛЕЙ -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ФИЗИЧЕСКИХ ЛИЦ, ОБЯЗАННЫХ УПЛАЧИВАТЬ СТРАХОВЫЕ ВЗНОСЫ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СВЯЗИ С ЗАКЛЮЧЕНИЕМ ГРАЖДАНСКО-ПРАВОВОГО ДОГОВОРА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0"/>
      <w:bookmarkEnd w:id="3"/>
      <w:r>
        <w:rPr>
          <w:rFonts w:ascii="Calibri" w:hAnsi="Calibri" w:cs="Calibri"/>
        </w:rPr>
        <w:t>I. Общие положения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Предмет регулирования регламента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Административный регламент Фонда социального страхования Российской Федерации (далее - Фонд) по предоставлению государственной услуги по регистрации страхователей и снятию с учета страхователей - физических лиц, обязанных уплачивать страховые взносы в связи с заключением гражданско-правового договора (далее соответственно - государственная услуга, Регламент), определяет стандарт, сроки и последовательность административных процедур (действий) территориальных органов Фонда по регистрации страхователей и снятию с регистрационного учета страхователей - физических лиц, обязанных уплачивать страховые взносы в связи с заключением гражданско-правового договора, и разработан в целях повышения качества предоставления и доступности государственной услуги, создания благоприятных условий для получателей государственной услуги.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46"/>
      <w:bookmarkEnd w:id="5"/>
      <w:r>
        <w:rPr>
          <w:rFonts w:ascii="Calibri" w:hAnsi="Calibri" w:cs="Calibri"/>
        </w:rPr>
        <w:t>Круг заявителей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Заявителями на получение государственной услуги (далее - заявители) являются: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физические лица, обязанные уплачивать страховые взносы по обязательному социальному страхованию от несчастных случаев на производстве и профессиональных заболеваний в связи с заключением гражданско-правового договора (далее - страхователи);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законные представители страхователя или уполномоченные представители страхователя.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6" w:name="Par52"/>
      <w:bookmarkEnd w:id="6"/>
      <w:r>
        <w:rPr>
          <w:rFonts w:ascii="Calibri" w:hAnsi="Calibri" w:cs="Calibri"/>
        </w:rPr>
        <w:t>Требования к порядку информирования о предоставлении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 о порядке предоставления государственной услуги размещается в открытой и доступной форме на официальном сайте Фонда в сети Интернет (www.fss.ru) (далее - официальный сайт Фонда), в федеральной государственной информационной системе "Единый портал государственных и муниципальных услуг (функций)" (www.gosuslugi.ru) (далее - Единый портал), официальных сайтах региональных отделений Фонда в сети Интернет, а также предоставляется по телефону, посредством письменных разъяснений, путем электронного информирования, на личном приеме.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Место нахождения Фонда: 107139, г. Москва, Орликов пер., дом N 3 "а".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Адрес электронной почты Фонда: mail@fss.ru.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Телефон Фонда для справок: (495) 668-03-33.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График работы Фонда (по московскому времени):</w:t>
      </w:r>
    </w:p>
    <w:p w:rsidR="00D83C28" w:rsidRDefault="00D83C28">
      <w:pPr>
        <w:pStyle w:val="ConsPlusNonformat"/>
        <w:jc w:val="both"/>
      </w:pPr>
      <w:r>
        <w:t xml:space="preserve">    понедельник, вторник, среда, четверг - с 9.00 до 18.00;</w:t>
      </w:r>
    </w:p>
    <w:p w:rsidR="00D83C28" w:rsidRDefault="00D83C28">
      <w:pPr>
        <w:pStyle w:val="ConsPlusNonformat"/>
        <w:jc w:val="both"/>
      </w:pPr>
      <w:r>
        <w:t xml:space="preserve">    пятница                      - с 9.00 до 16.45;</w:t>
      </w:r>
    </w:p>
    <w:p w:rsidR="00D83C28" w:rsidRDefault="00D83C28">
      <w:pPr>
        <w:pStyle w:val="ConsPlusNonformat"/>
        <w:jc w:val="both"/>
      </w:pPr>
      <w:r>
        <w:t xml:space="preserve">    суббота                      - выходной день;</w:t>
      </w:r>
    </w:p>
    <w:p w:rsidR="00D83C28" w:rsidRDefault="00D83C28">
      <w:pPr>
        <w:pStyle w:val="ConsPlusNonformat"/>
        <w:jc w:val="both"/>
      </w:pPr>
      <w:r>
        <w:t xml:space="preserve">    воскресенье                  - выходной день;</w:t>
      </w:r>
    </w:p>
    <w:p w:rsidR="00D83C28" w:rsidRDefault="00D83C28">
      <w:pPr>
        <w:pStyle w:val="ConsPlusNonformat"/>
        <w:jc w:val="both"/>
      </w:pPr>
      <w:r>
        <w:t xml:space="preserve">    обеденный перерыв            - с 12.30 до 13.15.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Адреса региональных отделений Фонда, адреса электронной почты и официальных сайтов в сети Интернет, номера телефонов представлены в </w:t>
      </w:r>
      <w:hyperlink w:anchor="Par446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 к Регламенту.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Сведения о местах нахождения, графиках работы и телефонах территориальных органов Фонда размещаются на официальном сайте Фонда в сети Интернет, официальных сайтах и </w:t>
      </w:r>
      <w:r>
        <w:rPr>
          <w:rFonts w:ascii="Calibri" w:hAnsi="Calibri" w:cs="Calibri"/>
        </w:rPr>
        <w:lastRenderedPageBreak/>
        <w:t>информационных стендах территориальных органов Фонда.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7"/>
      <w:bookmarkEnd w:id="7"/>
      <w:r>
        <w:rPr>
          <w:rFonts w:ascii="Calibri" w:hAnsi="Calibri" w:cs="Calibri"/>
        </w:rPr>
        <w:t>6. На официальном сайте Фонда, на официальных сайтах и на информационных стендах территориальных органов Фонда в доступных для ознакомления местах размещаются следующие документы и информация: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Регламент с приложениями или извлечения из него;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приема заявителей;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информирования о ходе предоставления государственной услуги;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получения консультаций;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обжалования решений, действий или бездействия должностных лиц, предоставляющих государственную услугу.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74"/>
      <w:bookmarkEnd w:id="8"/>
      <w:r>
        <w:rPr>
          <w:rFonts w:ascii="Calibri" w:hAnsi="Calibri" w:cs="Calibri"/>
        </w:rPr>
        <w:t>II. Стандарт предоставления 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76"/>
      <w:bookmarkEnd w:id="9"/>
      <w:r>
        <w:rPr>
          <w:rFonts w:ascii="Calibri" w:hAnsi="Calibri" w:cs="Calibri"/>
        </w:rPr>
        <w:t>Наименование 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Наименование государственной услуги - государственная услуга по регистрации страхователей и снятию с учета страхователей - физических лиц, обязанных уплачивать страховые взносы в связи с заключением гражданско-правового договора.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0" w:name="Par80"/>
      <w:bookmarkEnd w:id="10"/>
      <w:r>
        <w:rPr>
          <w:rFonts w:ascii="Calibri" w:hAnsi="Calibri" w:cs="Calibri"/>
        </w:rPr>
        <w:t>Наименование органа государственного внебюджетного фонда,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предоставляющего государственную услугу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Предоставление государственной услуги осуществляется территориальными органами Фонда.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Территориальный орган Фонда, предоставляющий государственную услугу,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указанными в </w:t>
      </w:r>
      <w:hyperlink w:anchor="Par107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Регламента, а также находящихся в распоряжении территориального органа Фонда, предоставляющего государственную услугу, иных государственных органов, органов местного самоуправления и иных органов,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 (сведений), включенных в перечень документов, определенный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4084) (далее - Федеральный закон от 27 июля 2010 г. N 210-ФЗ).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1" w:name="Par86"/>
      <w:bookmarkEnd w:id="11"/>
      <w:r>
        <w:rPr>
          <w:rFonts w:ascii="Calibri" w:hAnsi="Calibri" w:cs="Calibri"/>
        </w:rPr>
        <w:t>Описание результата предоставления 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88"/>
      <w:bookmarkEnd w:id="12"/>
      <w:r>
        <w:rPr>
          <w:rFonts w:ascii="Calibri" w:hAnsi="Calibri" w:cs="Calibri"/>
        </w:rPr>
        <w:t>9. Результатом предоставления государственной услуги является: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89"/>
      <w:bookmarkEnd w:id="13"/>
      <w:r>
        <w:rPr>
          <w:rFonts w:ascii="Calibri" w:hAnsi="Calibri" w:cs="Calibri"/>
        </w:rPr>
        <w:t xml:space="preserve">при регистрации страхователей - выдача (направление) заявителю уведомления о регистрации в качестве страхователя (далее - уведомление о регистрации) и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(далее - уведомление о размере страховых взносов), формы которых предусмотрены, соответственно, </w:t>
      </w:r>
      <w:hyperlink r:id="rId10" w:history="1">
        <w:r>
          <w:rPr>
            <w:rFonts w:ascii="Calibri" w:hAnsi="Calibri" w:cs="Calibri"/>
            <w:color w:val="0000FF"/>
          </w:rPr>
          <w:t>приложениями N 3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N 7</w:t>
        </w:r>
      </w:hyperlink>
      <w:r>
        <w:rPr>
          <w:rFonts w:ascii="Calibri" w:hAnsi="Calibri" w:cs="Calibri"/>
        </w:rPr>
        <w:t xml:space="preserve"> к Порядку регистрации в качестве страхователей юридических лиц по месту нахождения обособленных подразделений и физических лиц в территориальных органах Фонда социального страхования Российской Федерации, утвержденному постановлением Фонда от 23 марта 2004 г. N 27 "Об организации работы территориальных органов Фонда социального страхования Российской Федерации по регистрации страхователей" (зарегистрировано Министерством юстиции Российской Федерации 16 апреля 2004 г. N 5752), с изменениями, внесенными постановлениями Фонда от 26 января 2007 г. N 15 (зарегистрировано Министерством юстиции Российской Федерации 6 марта 2007 г. N 9070), от 12 августа 2011 г. N 177 (зарегистрировано Министерством юстиции Российской </w:t>
      </w:r>
      <w:r>
        <w:rPr>
          <w:rFonts w:ascii="Calibri" w:hAnsi="Calibri" w:cs="Calibri"/>
        </w:rPr>
        <w:lastRenderedPageBreak/>
        <w:t>Федерации 21 ноября 2011 г. N 22348) (далее - постановление Фонда от 23 марта 2004 г. N 27).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снятии с регистрационного учета страхователей - издание приказа о снятии с регистрационного учета страхователя;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91"/>
      <w:bookmarkEnd w:id="14"/>
      <w:r>
        <w:rPr>
          <w:rFonts w:ascii="Calibri" w:hAnsi="Calibri" w:cs="Calibri"/>
        </w:rPr>
        <w:t>при снятии с регистрационного учета и регистрации в связи с изменением места жительства страхователей - выдача (направление) заявителю уведомления о регистрации.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5" w:name="Par93"/>
      <w:bookmarkEnd w:id="15"/>
      <w:r>
        <w:rPr>
          <w:rFonts w:ascii="Calibri" w:hAnsi="Calibri" w:cs="Calibri"/>
        </w:rPr>
        <w:t>Срок предоставления 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Регистрация страхователей, а также выдача (направление) документов, являющихся результатом предоставления государственной услуги в соответствии с </w:t>
      </w:r>
      <w:hyperlink w:anchor="Par89" w:history="1">
        <w:r>
          <w:rPr>
            <w:rFonts w:ascii="Calibri" w:hAnsi="Calibri" w:cs="Calibri"/>
            <w:color w:val="0000FF"/>
          </w:rPr>
          <w:t>абзацем вторым пункта 9</w:t>
        </w:r>
      </w:hyperlink>
      <w:r>
        <w:rPr>
          <w:rFonts w:ascii="Calibri" w:hAnsi="Calibri" w:cs="Calibri"/>
        </w:rPr>
        <w:t xml:space="preserve"> Регламента, осуществляются в срок, не превышающий пяти рабочих дней со дня получения последнего из необходимых для регистрации страхователя документа (сведений).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подаче заявления о регистрации в качестве страхователя - физического лица (далее - заявление о регистрации), форма которого предусмотрена </w:t>
      </w:r>
      <w:hyperlink w:anchor="Par988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Регламенту, на личном приеме моментом его получения территориальным органом Фонда считается вручение заявления о регистрации должностному лицу территориального органа Фонда.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подаче заявления о регистрации почтовым или электронным отправлением моментом его получения территориальным органом Фонда считается поступление заявления о регистрации в территориальный орган Фонда.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Снятие с регистрационного учета страхователя, а также выдача (направление) по запросу заявителя копии приказа о снятии с регистрационного учета осуществляются в срок, не превышающий 14 календарных дней со дня подачи заявителем в территориальный орган Фонда заявления о снятии с регистрационного учета в территориальном органе Фонда физического лица (далее - заявление о снятии с регистрационного учета), форма которого предусмотрена </w:t>
      </w:r>
      <w:hyperlink w:anchor="Par1131" w:history="1">
        <w:r>
          <w:rPr>
            <w:rFonts w:ascii="Calibri" w:hAnsi="Calibri" w:cs="Calibri"/>
            <w:color w:val="0000FF"/>
          </w:rPr>
          <w:t>приложением N 3</w:t>
        </w:r>
      </w:hyperlink>
      <w:r>
        <w:rPr>
          <w:rFonts w:ascii="Calibri" w:hAnsi="Calibri" w:cs="Calibri"/>
        </w:rPr>
        <w:t xml:space="preserve"> к Регламенту.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подаче заявления о снятии с регистрационного учета на личном приеме моментом его подачи считается вручение заявления о снятии с регистрационного учета должностному лицу территориального органа Фонда.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подаче заявления о снятии с регистрационного учета почтовым или электронным отправлением моментом его подачи считается поступление заявления о снятии с регистрационного учета в территориальный орган Фонда.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Учетное дело страхователя передается территориальным органом Фонда, в котором был зарегистрирован страхователь, в территориальный орган Фонда по новому месту жительства страхователя в срок, не превышающий пять рабочих дней со дня получения документов, необходимых для регистрации страхователя по новому месту жительства. Территориальный орган Фонда по новому месту жительства страхователя в срок, не превышающий пяти рабочих дней со дня получения документов, необходимых для регистрации страхователя по новому месту жительства, от территориального органа Фонда, в котором страхователь был зарегистрирован, осуществляет его регистрацию в связи с изменением места жительства и выдает (направляет) страхователю уведомление о регистрации, о чем уведомляет территориальный орган Фонда, в котором был зарегистрирован страхователь, в случаях, предусмотренных </w:t>
      </w:r>
      <w:hyperlink w:anchor="Par91" w:history="1">
        <w:r>
          <w:rPr>
            <w:rFonts w:ascii="Calibri" w:hAnsi="Calibri" w:cs="Calibri"/>
            <w:color w:val="0000FF"/>
          </w:rPr>
          <w:t>абзацем четвертым пункта 9</w:t>
        </w:r>
      </w:hyperlink>
      <w:r>
        <w:rPr>
          <w:rFonts w:ascii="Calibri" w:hAnsi="Calibri" w:cs="Calibri"/>
        </w:rPr>
        <w:t xml:space="preserve"> Регламента.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103"/>
      <w:bookmarkEnd w:id="16"/>
      <w:r>
        <w:rPr>
          <w:rFonts w:ascii="Calibri" w:hAnsi="Calibri" w:cs="Calibri"/>
        </w:rPr>
        <w:t>Перечень нормативных правовых актов, регулирующих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отношения, возникающие в связи с предоставлением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7" w:name="Par107"/>
      <w:bookmarkEnd w:id="17"/>
      <w:r>
        <w:rPr>
          <w:rFonts w:ascii="Calibri" w:hAnsi="Calibri" w:cs="Calibri"/>
        </w:rPr>
        <w:t>13. Предоставление территориальными органами Фонда государственной услуги осуществляется в соответствии со следующими нормативно-правовыми актами: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1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г. N 210-ФЗ;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1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24 июля 1998 г.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3803; 2000, N 2, ст. 131; 2001, N 44, ст. 4152; 2002, N 1, ст. 2, 3; N 7, ст. 628; N 48, ст. 4737; 2003, N 6, ст. 508; N 17, ст. 1554; N 28, ст. 2887; N 43, ст. </w:t>
      </w:r>
      <w:r>
        <w:rPr>
          <w:rFonts w:ascii="Calibri" w:hAnsi="Calibri" w:cs="Calibri"/>
        </w:rPr>
        <w:lastRenderedPageBreak/>
        <w:t>4108; N 50, ст. 4852; N 52, ст. 5037; 2004, N 35, ст. 3607; N 49, ст. 4851; 2005, N 1, ст. 28; N 52, ст. 5593; 2006, N 52, ст. 5500; 2007, N 1, ст. 22; N 30, ст. 3797, 3806; 2008, N 30, ст. 3616; 2009, N 30, ст. 3739; N 48, ст. 5745; 2010, N 21, ст. 2528; N 31, ст. 4195; N 49, ст. 6409; N 50, ст. 6606, 6608; 2011, N 45, ст. 6330; N 49, ст. 7061; 2012, N 10, ст. 1164; 2013, N 14, ст. 1644; N 27, ст. 3477);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Федеральным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6 апреля 2011 г. N 63-ФЗ "Об электронной подписи" (Собрание законодательства Российской Федерации, 2011, N 15, ст. 2036; N 27, ст. 3880; 2012, N 29, ст. 3988; 2013, N 14, ст. 1668; N 27, ст. 3463, 3477) (далее - Федеральный закон "Об электронной подписи");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Фонда от 23 марта 2004 г. N 27.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8" w:name="Par113"/>
      <w:bookmarkEnd w:id="18"/>
      <w:r>
        <w:rPr>
          <w:rFonts w:ascii="Calibri" w:hAnsi="Calibri" w:cs="Calibri"/>
        </w:rPr>
        <w:t>Исчерпывающий перечень документов, необходимых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государственной услуги и услуг,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которые являются необходимыми и обязательными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государственной услуги, подлежащих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представлению заявителем, способы их получения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заявителем, в том числе в электронной форме,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порядок их представления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Для получения государственной услуги заявителем представляются (направляются) следующие документы: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23"/>
      <w:bookmarkEnd w:id="19"/>
      <w:r>
        <w:rPr>
          <w:rFonts w:ascii="Calibri" w:hAnsi="Calibri" w:cs="Calibri"/>
        </w:rPr>
        <w:t xml:space="preserve">а) для регистрации страхователя - </w:t>
      </w:r>
      <w:hyperlink w:anchor="Par98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регистрации, </w:t>
      </w:r>
      <w:hyperlink r:id="rId16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личность, копии гражданско-правовых договоров с физическими лицами, при наличии в них условий о том, что страхователь обязан уплачивать страховые взносы на обязательное социальное страхование от несчастных случаев на производстве и профессиональных заболеваний за указанных лиц, справка из кредитной организации об открытии банковского счета (если на момент подачи заявления о регистрации страхователю были открыты банковские счета в кредитных организациях);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24"/>
      <w:bookmarkEnd w:id="20"/>
      <w:r>
        <w:rPr>
          <w:rFonts w:ascii="Calibri" w:hAnsi="Calibri" w:cs="Calibri"/>
        </w:rPr>
        <w:t xml:space="preserve">б) для снятия страхователя с регистрационного учета - </w:t>
      </w:r>
      <w:hyperlink w:anchor="Par113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снятии с регистрационного учета и копии документов, подтверждающих расторжение либо окончание срока действия гражданско-правовых договоров (при отсутствии трудовых договоров с нанимаемыми страхователем работниками);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случае изменения места жительства страхователя - </w:t>
      </w:r>
      <w:hyperlink w:anchor="Par98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регистрации и копии документа, удостоверяющего личность, а также документа, подтверждающего изменение места жительства.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представления документов законным или уполномоченным представителем заявителя предъявляется документ, подтверждающий соответствующие полномочия.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Копии документов, представляемых в территориальный орган Фонда, должны быть заверены в установленном законодательством Российской Федерации порядке. В случае предъявления заявителем подлинников документов копии документов заверяются должностными лицами территориального органа Фонда. При направлении документов через организацию почтовой связи подлинники документов не направляются.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1" w:name="Par129"/>
      <w:bookmarkEnd w:id="21"/>
      <w:r>
        <w:rPr>
          <w:rFonts w:ascii="Calibri" w:hAnsi="Calibri" w:cs="Calibri"/>
        </w:rPr>
        <w:t>Исчерпывающий перечень документов, необходимых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нормативными правовыми актами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предоставления государственной услуги, которые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находятся в распоряжении государственных органов,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органов местного самоуправления и иных органов, участвующих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предоставлении государственных или муниципальных услуг,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которые заявитель вправе представить, а также способы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получения заявителями, в том числе в электронной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форме, порядок их представления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Для предоставления государственной услуги заявителю территориальным органом Фонда в рамках межведомственного взаимодействия запрашиваются в срок не позднее одного рабочего </w:t>
      </w:r>
      <w:r>
        <w:rPr>
          <w:rFonts w:ascii="Calibri" w:hAnsi="Calibri" w:cs="Calibri"/>
        </w:rPr>
        <w:lastRenderedPageBreak/>
        <w:t>дня, следующего за днем поступления заявления о регистрации, находящиеся в распоряжении налоговых органов сведения о постановке физического лица на учет в налоговом органе, необходимые для регистрации в качестве страхователя.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регистрации в качестве страхователя физического лица, являющегося индивидуальным предпринимателем, используются сведения из Единого государственного реестра индивидуальных предпринимателей, полученные от налогового органа, о постановке на учет в налоговом органе и о государственной регистрации физического лица в качестве индивидуального предпринимателя.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41"/>
      <w:bookmarkEnd w:id="22"/>
      <w:r>
        <w:rPr>
          <w:rFonts w:ascii="Calibri" w:hAnsi="Calibri" w:cs="Calibri"/>
        </w:rPr>
        <w:t xml:space="preserve">17. Заявитель может по своей инициативе представить в территориальный орган Фонда необходимые для регистрации копии </w:t>
      </w:r>
      <w:hyperlink r:id="rId17" w:history="1">
        <w:r>
          <w:rPr>
            <w:rFonts w:ascii="Calibri" w:hAnsi="Calibri" w:cs="Calibri"/>
            <w:color w:val="0000FF"/>
          </w:rPr>
          <w:t>свидетельства</w:t>
        </w:r>
      </w:hyperlink>
      <w:r>
        <w:rPr>
          <w:rFonts w:ascii="Calibri" w:hAnsi="Calibri" w:cs="Calibri"/>
        </w:rPr>
        <w:t xml:space="preserve"> о постановке на учет в налоговом органе и </w:t>
      </w:r>
      <w:hyperlink r:id="rId18" w:history="1">
        <w:r>
          <w:rPr>
            <w:rFonts w:ascii="Calibri" w:hAnsi="Calibri" w:cs="Calibri"/>
            <w:color w:val="0000FF"/>
          </w:rPr>
          <w:t>свидетельства</w:t>
        </w:r>
      </w:hyperlink>
      <w:r>
        <w:rPr>
          <w:rFonts w:ascii="Calibri" w:hAnsi="Calibri" w:cs="Calibri"/>
        </w:rPr>
        <w:t xml:space="preserve"> о государственной регистрации физического лица в качестве индивидуального предпринимателя (для индивидуальных предпринимателей).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Непредставление заявителем документов, указанных в </w:t>
      </w:r>
      <w:hyperlink w:anchor="Par141" w:history="1">
        <w:r>
          <w:rPr>
            <w:rFonts w:ascii="Calibri" w:hAnsi="Calibri" w:cs="Calibri"/>
            <w:color w:val="0000FF"/>
          </w:rPr>
          <w:t>пункте 17</w:t>
        </w:r>
      </w:hyperlink>
      <w:r>
        <w:rPr>
          <w:rFonts w:ascii="Calibri" w:hAnsi="Calibri" w:cs="Calibri"/>
        </w:rPr>
        <w:t xml:space="preserve"> Регламента, не является основанием для отказа в предоставлении заявителю государственной услуги.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3" w:name="Par144"/>
      <w:bookmarkEnd w:id="23"/>
      <w:r>
        <w:rPr>
          <w:rFonts w:ascii="Calibri" w:hAnsi="Calibri" w:cs="Calibri"/>
        </w:rPr>
        <w:t>Исчерпывающий перечень оснований для отказа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приеме документов, необходимых для предоставления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19. Основанием для отказа в приеме документов, поступивших в территориальный орган Фонда в электронном виде, является признание недействительности усиленной квалифицированной электронной подписи (далее - квалифицированная подпись) заявителя в порядке, установленном Федеральным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электронной подписи", выявленное в результате ее проверки.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4" w:name="Par150"/>
      <w:bookmarkEnd w:id="24"/>
      <w:r>
        <w:rPr>
          <w:rFonts w:ascii="Calibri" w:hAnsi="Calibri" w:cs="Calibri"/>
        </w:rPr>
        <w:t>Исчерпывающий перечень оснований для приостановления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или отказа в предоставлении 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Основания для приостановления или отказа в предоставлении государственной услуги отсутствуют.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5" w:name="Par155"/>
      <w:bookmarkEnd w:id="25"/>
      <w:r>
        <w:rPr>
          <w:rFonts w:ascii="Calibri" w:hAnsi="Calibri" w:cs="Calibri"/>
        </w:rPr>
        <w:t>Перечень услуг, которые являются необходимыми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обязательными для предоставления 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Перечень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6" w:name="Par160"/>
      <w:bookmarkEnd w:id="26"/>
      <w:r>
        <w:rPr>
          <w:rFonts w:ascii="Calibri" w:hAnsi="Calibri" w:cs="Calibri"/>
        </w:rPr>
        <w:t>Порядок, размер и основания взимания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пошлины или иной платы, взимаемой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предоставление 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Предоставление государственной услуги осуществляется бесплатно.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166"/>
      <w:bookmarkEnd w:id="27"/>
      <w:r>
        <w:rPr>
          <w:rFonts w:ascii="Calibri" w:hAnsi="Calibri" w:cs="Calibri"/>
        </w:rPr>
        <w:t>Порядок, размер и основания взимания платы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предоставление услуг, которые являются необходимыми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обязательными для предоставления 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Оснований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8" w:name="Par172"/>
      <w:bookmarkEnd w:id="28"/>
      <w:r>
        <w:rPr>
          <w:rFonts w:ascii="Calibri" w:hAnsi="Calibri" w:cs="Calibri"/>
        </w:rPr>
        <w:t>Максимальный срок ожидания в очереди при подаче запроса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предоставлении государственной услуги и при получении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результата предоставления таких услуг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24. Максимальный срок ожидания в очереди при подаче заявителем лично запроса о предоставлении государственной услуги и при получении результата предоставления государственной услуги составляет пятнадцать минут.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9" w:name="Par178"/>
      <w:bookmarkEnd w:id="29"/>
      <w:r>
        <w:rPr>
          <w:rFonts w:ascii="Calibri" w:hAnsi="Calibri" w:cs="Calibri"/>
        </w:rPr>
        <w:t>Срок и порядок регистрации запроса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заявителя о предоставлении государственной услуги,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том числе в электронной форме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Запрос заявителя о предоставлении государственной услуги, направленный в территориальный орган Фонда в письменной форме или в форме электронного документа, подлежит обязательной регистрации не позднее одного рабочего дня, следующего за днем поступления в территориальный орган Фонда.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0" w:name="Par184"/>
      <w:bookmarkEnd w:id="30"/>
      <w:r>
        <w:rPr>
          <w:rFonts w:ascii="Calibri" w:hAnsi="Calibri" w:cs="Calibri"/>
        </w:rPr>
        <w:t>Требования к помещениям, в которых предоставляется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государственная услуга, к месту ожидания и приема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заявителей, размещению и оформлению визуальной,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текстовой и мультимедийной информации о порядке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таких услуг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Информация о графике (режиме) работы территориального органа Фонда размещается при входе в здание, в котором осуществляется его деятельность, на видном месте.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Прием заявителей осуществляется в специально оборудованных помещениях или отведенных для этого кабинетах.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28. Помещения, предназначенные для ожидания и приема заявителей, оборудуются информационными стендами, содержащими документы и информацию, указанные в </w:t>
      </w:r>
      <w:hyperlink w:anchor="Par67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Регламента.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Помещения для ожидания и приема заявителей должны соответствовать комфортным для граждан условиям и оптимальным условиям работы должностных лиц территориальных органов Фонда.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Помещения для ожидания и приема заявителей должны обеспечивать возможность реализации их прав, в том числе инвалидов, на предоставление государственной услуги. Помещения оборудуются пандусами, лифтами (при необходимости), санитарно-техническими помещениями (в том числе 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Рабочее место должностного лица, ответственного за предоставление государственной услуги, должно быть оборудовано персональным компьютером с доступом к информационным ресурсам Фонда, территориальных органов Фонда.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Должностные лица, ответственные за предоставление государственной услуги, обязаны иметь таблички на рабочих местах с указанием фамилии, имени, отчества (отчество указывается при его наличии) и занимаемой должности.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1" w:name="Par198"/>
      <w:bookmarkEnd w:id="31"/>
      <w:r>
        <w:rPr>
          <w:rFonts w:ascii="Calibri" w:hAnsi="Calibri" w:cs="Calibri"/>
        </w:rPr>
        <w:t>Показатели доступности и качества 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 Критериями доступности и качества оказания государственной услуги являются: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удовлетворенность заявителей качеством услуги;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доступность информации о государственной услуге;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соблюдение сроков предоставления государственной услуги;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обоснованных жалоб со стороны заявителей по результатам предоставления государственной услуги;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возможности получения государственной услуги в электронном виде.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</w:t>
      </w:r>
      <w:hyperlink w:anchor="Par98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регистрации, </w:t>
      </w:r>
      <w:hyperlink w:anchor="Par113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снятии с регистрационного учета, </w:t>
      </w:r>
      <w:hyperlink w:anchor="Par98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регистрации в связи с изменением места жительства и прилагаемые к ним документы могут быть представлены в территориальный орган Фонда заявителем лично, направлены почтовым </w:t>
      </w:r>
      <w:r>
        <w:rPr>
          <w:rFonts w:ascii="Calibri" w:hAnsi="Calibri" w:cs="Calibri"/>
        </w:rPr>
        <w:lastRenderedPageBreak/>
        <w:t xml:space="preserve">отправлением или в форме электронных документов в соответствии с </w:t>
      </w:r>
      <w:hyperlink w:anchor="Par223" w:history="1">
        <w:r>
          <w:rPr>
            <w:rFonts w:ascii="Calibri" w:hAnsi="Calibri" w:cs="Calibri"/>
            <w:color w:val="0000FF"/>
          </w:rPr>
          <w:t>пунктом 38</w:t>
        </w:r>
      </w:hyperlink>
      <w:r>
        <w:rPr>
          <w:rFonts w:ascii="Calibri" w:hAnsi="Calibri" w:cs="Calibri"/>
        </w:rPr>
        <w:t xml:space="preserve"> Регламента.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Предполагается однократное взаимодействие заявителя с должностным лицом территориального органа Фонда, ответственным за прием и регистрацию заявления о регистрации (заявления о снятии с регистрационного учета, заявления о регистрации в связи с изменением места жительства) и прилагаемых документов, а также однократное взаимодействие при получении заявителем в соответствии с </w:t>
      </w:r>
      <w:hyperlink w:anchor="Par88" w:history="1">
        <w:r>
          <w:rPr>
            <w:rFonts w:ascii="Calibri" w:hAnsi="Calibri" w:cs="Calibri"/>
            <w:color w:val="0000FF"/>
          </w:rPr>
          <w:t>пунктом 9</w:t>
        </w:r>
      </w:hyperlink>
      <w:r>
        <w:rPr>
          <w:rFonts w:ascii="Calibri" w:hAnsi="Calibri" w:cs="Calibri"/>
        </w:rPr>
        <w:t xml:space="preserve"> Регламента результата предоставления государственной услуги на личном приеме.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Основными показателями качества предоставления государственной услуги являются: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достоверность предоставляемой заявителям информации о ходе предоставления государственной услуги;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наглядность форм предоставляемой информации об административных процедурах;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удобство и доступность получения информации заявителями о порядке предоставления государственной услуги.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2" w:name="Par213"/>
      <w:bookmarkEnd w:id="32"/>
      <w:r>
        <w:rPr>
          <w:rFonts w:ascii="Calibri" w:hAnsi="Calibri" w:cs="Calibri"/>
        </w:rPr>
        <w:t>Иные требования, в том числе учитывающие особенности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 в многофункциональных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центрах предоставления государственных и муниципальных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услуг, и особенности предоставления государственной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 в электронной форме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Получение государственной услуги в многофункциональном центре предоставления государственных и муниципальных услуг (далее - многофункциональный центр) осуществляется в соответствии с соглашениями, заключенными между многофункциональным центром и территориальными органами Фонда (далее - соглашения о взаимодействии), предоставляющими государственные услуги, с момента вступления в силу соответствующего соглашения о взаимодействии.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государственной услуги в многофункциональных центрах осуществляется в соответствии с нормативными правовыми актами и соглашением о взаимодействии. Информирование заявителей о порядке предоставления государственной услуги в многофункциональных центрах, о ходе выполнения запросов о предоставлении государственной услуги, а также по иным вопросам, связанным с предоставлением государственной услуги, осуществляют многофункциональные центры в соответствии с соглашениями о взаимодействии.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Заявителям обеспечивается возможность получения информации о предоставляемой государственной услуге на официальном сайте Фонда, территориальных органов Фонда и на Едином портале.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Заявителям обеспечивается возможность получения и копирования на Едином портале форм заявлений и иных документов, необходимых для получения государственной услуги в электронном виде.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3" w:name="Par223"/>
      <w:bookmarkEnd w:id="33"/>
      <w:r>
        <w:rPr>
          <w:rFonts w:ascii="Calibri" w:hAnsi="Calibri" w:cs="Calibri"/>
        </w:rPr>
        <w:t xml:space="preserve">38. Для получения государственной услуги в электронном виде заявителям предоставляется возможность направить заявление и документы через Единый портал путем заполнения специальной интерактивной формы, которая соответствует требованиям Федерального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 июля 2010 г. N 210-ФЗ и обеспечивает идентификацию заявителя. На Едином портале применяется автоматическая идентификация (нумерация) обращений;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представленные в форме электронных документов, должны быть заверены квалифицированной подписью, вид которой предусмотрен </w:t>
      </w:r>
      <w:hyperlink r:id="rId2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Заявителям обеспечивается возможность осуществлять с использованием Единого портала мониторинг хода предоставления государственной услуги.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40. При подаче </w:t>
      </w:r>
      <w:hyperlink w:anchor="Par98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регистрации (снятии с регистрационного учета, регистрации в связи с изменением места жительства) в форме электронного документа заявителям обеспечивается возможность получения электронного сообщения, подтверждающего прием данного заявления.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41. Заявителям обеспечивается возможность получения результатов предоставления государственной услуги в электронном виде на Едином портале, если это не запрещено федеральным законом.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4" w:name="Par229"/>
      <w:bookmarkEnd w:id="34"/>
      <w:r>
        <w:rPr>
          <w:rFonts w:ascii="Calibri" w:hAnsi="Calibri" w:cs="Calibri"/>
        </w:rPr>
        <w:t>III. Состав, последовательность и сроки выполнения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(действий), требования к порядку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их выполнения, в том числе особенности выполнения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административных процедур (действий) в электронной форме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5" w:name="Par234"/>
      <w:bookmarkEnd w:id="35"/>
      <w:r>
        <w:rPr>
          <w:rFonts w:ascii="Calibri" w:hAnsi="Calibri" w:cs="Calibri"/>
        </w:rPr>
        <w:t>Состав административных процедур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Предоставление государственной услуги в территориальных органах Фонда включает в себя следующие административные процедуры: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регистрация страхователей;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снятие с регистрационного учета страхователей;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снятие с регистрационного учета и регистрация в связи с изменением места жительства страхователей.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6" w:name="Par242"/>
      <w:bookmarkEnd w:id="36"/>
      <w:r>
        <w:rPr>
          <w:rFonts w:ascii="Calibri" w:hAnsi="Calibri" w:cs="Calibri"/>
        </w:rPr>
        <w:t>Последовательность административных действий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должностных лиц территориального органа Фонда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 регистрации страхователей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43. Основанием для начала административной процедуры по регистрации страхователей является получение территориальным органом Фонда документов, указанных в </w:t>
      </w:r>
      <w:hyperlink w:anchor="Par123" w:history="1">
        <w:r>
          <w:rPr>
            <w:rFonts w:ascii="Calibri" w:hAnsi="Calibri" w:cs="Calibri"/>
            <w:color w:val="0000FF"/>
          </w:rPr>
          <w:t>подпункте "а" пункта 14</w:t>
        </w:r>
      </w:hyperlink>
      <w:r>
        <w:rPr>
          <w:rFonts w:ascii="Calibri" w:hAnsi="Calibri" w:cs="Calibri"/>
        </w:rPr>
        <w:t xml:space="preserve"> Регламента.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44. </w:t>
      </w:r>
      <w:hyperlink w:anchor="Par98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регистрации и прилагаемые к нему документы могут быть представлены в территориальный орган Фонда заявителем лично, направлены почтовым отправлением или в форме электронных документов в соответствии с </w:t>
      </w:r>
      <w:hyperlink w:anchor="Par223" w:history="1">
        <w:r>
          <w:rPr>
            <w:rFonts w:ascii="Calibri" w:hAnsi="Calibri" w:cs="Calibri"/>
            <w:color w:val="0000FF"/>
          </w:rPr>
          <w:t>пунктом 38</w:t>
        </w:r>
      </w:hyperlink>
      <w:r>
        <w:rPr>
          <w:rFonts w:ascii="Calibri" w:hAnsi="Calibri" w:cs="Calibri"/>
        </w:rPr>
        <w:t xml:space="preserve"> Регламента.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При представлении </w:t>
      </w:r>
      <w:hyperlink w:anchor="Par98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регистрации и прилагаемых к нему документов в территориальный орган Фонда заявителем лично по его просьбе на втором экземпляре заявления о регистрации проставляется отметка о принятии, в которой указываются дата приема документов, фамилия, инициалы, должность и подпись должностного лица территориального органа Фонда, принявшего указанные документы.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представлении </w:t>
      </w:r>
      <w:hyperlink w:anchor="Par98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регистрации и прилагаемых к нему документов в форме электронных документов отправителю направляется электронное сообщение, подтверждающее прием данных документов.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в результате проверки квалифицированной подписи заявителя будет выявлена ее недействительность, должностное лицо территориального органа Фонда, ответственное за предоставление государственной услуги, в течение трех рабочих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</w:t>
      </w:r>
      <w:hyperlink r:id="rId22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и направляется по адресу электронной почты заявителя. После получения уведомления об отказе в приеме к рассмотрению документов заявитель вправе обратиться повторно с заявлением о предоставлении услуги, устранив нарушения, которые послужили основанием для отказа в первичном приеме документов.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46. Время приема </w:t>
      </w:r>
      <w:hyperlink w:anchor="Par98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регистрации и прилагаемых к нему документов при обращении заявителя лично в территориальный орган Фонда составляет не более пятнадцати минут.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47. Прием </w:t>
      </w:r>
      <w:hyperlink w:anchor="Par98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регистрации и прилагаемых к нему документов осуществляется должностными лицами территориального органа Фонда, ответственными за прием документов.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</w:t>
      </w:r>
      <w:hyperlink w:anchor="Par98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регистрации и прилагаемые к нему документы представлены в территориальный орган Фонда заявителем лично, должностное лицо территориального органа </w:t>
      </w:r>
      <w:r>
        <w:rPr>
          <w:rFonts w:ascii="Calibri" w:hAnsi="Calibri" w:cs="Calibri"/>
        </w:rPr>
        <w:lastRenderedPageBreak/>
        <w:t>Фонда, ответственное за предоставление государственной услуги, обязано принять и обеспечить регистрацию поступивших заявления и прилагаемых к нему документов.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48. Принятое письменное </w:t>
      </w:r>
      <w:hyperlink w:anchor="Par98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регистрации и прилагаемые к нему документы должностное лицо территориального органа Фонда, ответственное за принятие документов, обязано в тот же день передать должностному лицу территориального органа Фонда, ответственному за делопроизводство.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49. Должностное лицо территориального органа Фонда, ответственное за предоставление государственной услуги, осуществляет проверку полноты представленных документов, указанных в </w:t>
      </w:r>
      <w:hyperlink w:anchor="Par123" w:history="1">
        <w:r>
          <w:rPr>
            <w:rFonts w:ascii="Calibri" w:hAnsi="Calibri" w:cs="Calibri"/>
            <w:color w:val="0000FF"/>
          </w:rPr>
          <w:t>подпункте "а" пункта 14</w:t>
        </w:r>
      </w:hyperlink>
      <w:r>
        <w:rPr>
          <w:rFonts w:ascii="Calibri" w:hAnsi="Calibri" w:cs="Calibri"/>
        </w:rPr>
        <w:t xml:space="preserve"> Регламента, правильность заполнения </w:t>
      </w:r>
      <w:hyperlink w:anchor="Par98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регистрации.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Если заявителем - физическим лицом, не являющимся индивидуальным предпринимателем, не представлена копия </w:t>
      </w:r>
      <w:hyperlink r:id="rId23" w:history="1">
        <w:r>
          <w:rPr>
            <w:rFonts w:ascii="Calibri" w:hAnsi="Calibri" w:cs="Calibri"/>
            <w:color w:val="0000FF"/>
          </w:rPr>
          <w:t>свидетельства</w:t>
        </w:r>
      </w:hyperlink>
      <w:r>
        <w:rPr>
          <w:rFonts w:ascii="Calibri" w:hAnsi="Calibri" w:cs="Calibri"/>
        </w:rPr>
        <w:t xml:space="preserve"> о постановке на учет в налоговом органе самостоятельно, должностное лицо территориального органа Фонда, ответственное за предоставление государственной услуги, в срок не позднее одного рабочего дня, следующего за днем поступления </w:t>
      </w:r>
      <w:hyperlink w:anchor="Par98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регистрации, запрашивает соответствующие сведения в налоговом органе, в распоряжении которого находятся соответствующие сведения, о чем сообщается заявителю.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заявителем - индивидуальным предпринимателем не представлены копии </w:t>
      </w:r>
      <w:hyperlink r:id="rId24" w:history="1">
        <w:r>
          <w:rPr>
            <w:rFonts w:ascii="Calibri" w:hAnsi="Calibri" w:cs="Calibri"/>
            <w:color w:val="0000FF"/>
          </w:rPr>
          <w:t>свидетельства</w:t>
        </w:r>
      </w:hyperlink>
      <w:r>
        <w:rPr>
          <w:rFonts w:ascii="Calibri" w:hAnsi="Calibri" w:cs="Calibri"/>
        </w:rPr>
        <w:t xml:space="preserve"> о постановке на учет в налоговом органе и (или) </w:t>
      </w:r>
      <w:hyperlink r:id="rId25" w:history="1">
        <w:r>
          <w:rPr>
            <w:rFonts w:ascii="Calibri" w:hAnsi="Calibri" w:cs="Calibri"/>
            <w:color w:val="0000FF"/>
          </w:rPr>
          <w:t>свидетельства</w:t>
        </w:r>
      </w:hyperlink>
      <w:r>
        <w:rPr>
          <w:rFonts w:ascii="Calibri" w:hAnsi="Calibri" w:cs="Calibri"/>
        </w:rPr>
        <w:t xml:space="preserve"> о государственной регистрации физического лица в качестве индивидуального предпринимателя самостоятельно, должностное лицо территориального органа Фонда, ответственное за предоставление государственной услуги, использует для регистрации сведения Единого государственного реестра индивидуальных предпринимателей, полученные из налогового органа.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51. Должностное лицо территориального органа Фонда, ответственное за предоставление государственной услуги, вносит данные о зарегистрированном страхователе в реестр страхователей в срок, не превышающий пяти рабочих дней со дня получения последнего из необходимых для регистрации страхователя документов, указанных в </w:t>
      </w:r>
      <w:hyperlink w:anchor="Par123" w:history="1">
        <w:r>
          <w:rPr>
            <w:rFonts w:ascii="Calibri" w:hAnsi="Calibri" w:cs="Calibri"/>
            <w:color w:val="0000FF"/>
          </w:rPr>
          <w:t>подпункте "а" пункта 14</w:t>
        </w:r>
      </w:hyperlink>
      <w:r>
        <w:rPr>
          <w:rFonts w:ascii="Calibri" w:hAnsi="Calibri" w:cs="Calibri"/>
        </w:rPr>
        <w:t xml:space="preserve"> Регламента.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В случае продления срока действия соответствующих гражданско-правовых договоров до окончания срока их действия или заключения нового договора (договоров) и представления страхователем необходимых документов в территориальный орган Фонда повторная регистрация физического лица не производится, а срок регистрации продлевается до момента прекращения последнего из договоров.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Должностное лицо территориального органа Фонда, ответственное за предоставление государственной услуги, оформляет в двух экземплярах: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о регистрации;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о размере страховых взносов.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54. Должностное лицо территориального органа Фонда, ответственное за предоставление государственной услуги, вручает способом, указанным в </w:t>
      </w:r>
      <w:hyperlink w:anchor="Par988" w:history="1">
        <w:r>
          <w:rPr>
            <w:rFonts w:ascii="Calibri" w:hAnsi="Calibri" w:cs="Calibri"/>
            <w:color w:val="0000FF"/>
          </w:rPr>
          <w:t>заявлении</w:t>
        </w:r>
      </w:hyperlink>
      <w:r>
        <w:rPr>
          <w:rFonts w:ascii="Calibri" w:hAnsi="Calibri" w:cs="Calibri"/>
        </w:rPr>
        <w:t xml:space="preserve"> о регистрации, или направляет иным способом, свидетельствующим о дате получения заявителем соответствующих документов, по одному экземпляру </w:t>
      </w:r>
      <w:hyperlink r:id="rId28" w:history="1">
        <w:r>
          <w:rPr>
            <w:rFonts w:ascii="Calibri" w:hAnsi="Calibri" w:cs="Calibri"/>
            <w:color w:val="0000FF"/>
          </w:rPr>
          <w:t>уведомления</w:t>
        </w:r>
      </w:hyperlink>
      <w:r>
        <w:rPr>
          <w:rFonts w:ascii="Calibri" w:hAnsi="Calibri" w:cs="Calibri"/>
        </w:rPr>
        <w:t xml:space="preserve"> о регистрации и </w:t>
      </w:r>
      <w:hyperlink r:id="rId29" w:history="1">
        <w:r>
          <w:rPr>
            <w:rFonts w:ascii="Calibri" w:hAnsi="Calibri" w:cs="Calibri"/>
            <w:color w:val="0000FF"/>
          </w:rPr>
          <w:t>уведомления</w:t>
        </w:r>
      </w:hyperlink>
      <w:r>
        <w:rPr>
          <w:rFonts w:ascii="Calibri" w:hAnsi="Calibri" w:cs="Calibri"/>
        </w:rPr>
        <w:t xml:space="preserve"> о размере страховых взносов.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55. В случае если заявитель, указавший в </w:t>
      </w:r>
      <w:hyperlink w:anchor="Par988" w:history="1">
        <w:r>
          <w:rPr>
            <w:rFonts w:ascii="Calibri" w:hAnsi="Calibri" w:cs="Calibri"/>
            <w:color w:val="0000FF"/>
          </w:rPr>
          <w:t>заявлении</w:t>
        </w:r>
      </w:hyperlink>
      <w:r>
        <w:rPr>
          <w:rFonts w:ascii="Calibri" w:hAnsi="Calibri" w:cs="Calibri"/>
        </w:rPr>
        <w:t xml:space="preserve"> о регистрации способ получения уведомления о регистрации посредством вручения, не явился в территориальный орган Фонда в течение четырех рабочих дней со дня получения территориальным органом Фонда соответствующих заявления и документов, указанных в </w:t>
      </w:r>
      <w:hyperlink w:anchor="Par123" w:history="1">
        <w:r>
          <w:rPr>
            <w:rFonts w:ascii="Calibri" w:hAnsi="Calibri" w:cs="Calibri"/>
            <w:color w:val="0000FF"/>
          </w:rPr>
          <w:t>подпункте "а" пункта 14</w:t>
        </w:r>
      </w:hyperlink>
      <w:r>
        <w:rPr>
          <w:rFonts w:ascii="Calibri" w:hAnsi="Calibri" w:cs="Calibri"/>
        </w:rPr>
        <w:t xml:space="preserve"> Регламента, должностное лицо территориального органа Фонда в оставшийся для осуществления регистрации срок направляет документы о регистрации иным способом, свидетельствующим о дате его получения страхователем.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56. Из вторых экземпляров </w:t>
      </w:r>
      <w:hyperlink r:id="rId30" w:history="1">
        <w:r>
          <w:rPr>
            <w:rFonts w:ascii="Calibri" w:hAnsi="Calibri" w:cs="Calibri"/>
            <w:color w:val="0000FF"/>
          </w:rPr>
          <w:t>уведомления</w:t>
        </w:r>
      </w:hyperlink>
      <w:r>
        <w:rPr>
          <w:rFonts w:ascii="Calibri" w:hAnsi="Calibri" w:cs="Calibri"/>
        </w:rPr>
        <w:t xml:space="preserve"> о регистрации, </w:t>
      </w:r>
      <w:hyperlink r:id="rId31" w:history="1">
        <w:r>
          <w:rPr>
            <w:rFonts w:ascii="Calibri" w:hAnsi="Calibri" w:cs="Calibri"/>
            <w:color w:val="0000FF"/>
          </w:rPr>
          <w:t>уведомления</w:t>
        </w:r>
      </w:hyperlink>
      <w:r>
        <w:rPr>
          <w:rFonts w:ascii="Calibri" w:hAnsi="Calibri" w:cs="Calibri"/>
        </w:rPr>
        <w:t xml:space="preserve"> о размере страховых взносов и документов, поступивших в территориальный орган Фонда, формируется учетное дело страхователя.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57. Результатом административной процедуры по регистрации страхователей является выдача (направление) заявителю по одному экземпляру </w:t>
      </w:r>
      <w:hyperlink r:id="rId32" w:history="1">
        <w:r>
          <w:rPr>
            <w:rFonts w:ascii="Calibri" w:hAnsi="Calibri" w:cs="Calibri"/>
            <w:color w:val="0000FF"/>
          </w:rPr>
          <w:t>уведомления</w:t>
        </w:r>
      </w:hyperlink>
      <w:r>
        <w:rPr>
          <w:rFonts w:ascii="Calibri" w:hAnsi="Calibri" w:cs="Calibri"/>
        </w:rPr>
        <w:t xml:space="preserve"> о регистрации и </w:t>
      </w:r>
      <w:hyperlink r:id="rId33" w:history="1">
        <w:r>
          <w:rPr>
            <w:rFonts w:ascii="Calibri" w:hAnsi="Calibri" w:cs="Calibri"/>
            <w:color w:val="0000FF"/>
          </w:rPr>
          <w:t>уведомления</w:t>
        </w:r>
      </w:hyperlink>
      <w:r>
        <w:rPr>
          <w:rFonts w:ascii="Calibri" w:hAnsi="Calibri" w:cs="Calibri"/>
        </w:rPr>
        <w:t xml:space="preserve"> о размере страховых взносов.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58. Способом фиксации результата выполнения административной процедуры по регистрации страхователей является внесение данных о зарегистрированном страхователе в реестр </w:t>
      </w:r>
      <w:r>
        <w:rPr>
          <w:rFonts w:ascii="Calibri" w:hAnsi="Calibri" w:cs="Calibri"/>
        </w:rPr>
        <w:lastRenderedPageBreak/>
        <w:t>страхователей.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59. Блок-схемы последовательности действий территориального органа Фонда по регистрации страхователей предусмотрены </w:t>
      </w:r>
      <w:hyperlink w:anchor="Par1187" w:history="1">
        <w:r>
          <w:rPr>
            <w:rFonts w:ascii="Calibri" w:hAnsi="Calibri" w:cs="Calibri"/>
            <w:color w:val="0000FF"/>
          </w:rPr>
          <w:t>приложениями N 4</w:t>
        </w:r>
      </w:hyperlink>
      <w:r>
        <w:rPr>
          <w:rFonts w:ascii="Calibri" w:hAnsi="Calibri" w:cs="Calibri"/>
        </w:rPr>
        <w:t xml:space="preserve"> - </w:t>
      </w:r>
      <w:hyperlink w:anchor="Par1260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к Регламенту.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7" w:name="Par270"/>
      <w:bookmarkEnd w:id="37"/>
      <w:r>
        <w:rPr>
          <w:rFonts w:ascii="Calibri" w:hAnsi="Calibri" w:cs="Calibri"/>
        </w:rPr>
        <w:t>Последовательность административных действий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должностных лиц территориального органа Фонда при снятии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регистрационного учета страхователей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60. Основанием начала административной процедуры по снятию с регистрационного учета страхователей является получение территориальным органом Фонда документов, указанных в </w:t>
      </w:r>
      <w:hyperlink w:anchor="Par124" w:history="1">
        <w:r>
          <w:rPr>
            <w:rFonts w:ascii="Calibri" w:hAnsi="Calibri" w:cs="Calibri"/>
            <w:color w:val="0000FF"/>
          </w:rPr>
          <w:t>подпункте "б" пункта 14</w:t>
        </w:r>
      </w:hyperlink>
      <w:r>
        <w:rPr>
          <w:rFonts w:ascii="Calibri" w:hAnsi="Calibri" w:cs="Calibri"/>
        </w:rPr>
        <w:t xml:space="preserve"> Регламента.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61. </w:t>
      </w:r>
      <w:hyperlink w:anchor="Par1131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снятии с регистрационного учета и прилагаемые к нему документы могут быть представлены в территориальный орган Фонда заявителем лично, направлены почтовым отправлением или в форме электронного документа в соответствии с </w:t>
      </w:r>
      <w:hyperlink w:anchor="Par223" w:history="1">
        <w:r>
          <w:rPr>
            <w:rFonts w:ascii="Calibri" w:hAnsi="Calibri" w:cs="Calibri"/>
            <w:color w:val="0000FF"/>
          </w:rPr>
          <w:t>пунктом 38</w:t>
        </w:r>
      </w:hyperlink>
      <w:r>
        <w:rPr>
          <w:rFonts w:ascii="Calibri" w:hAnsi="Calibri" w:cs="Calibri"/>
        </w:rPr>
        <w:t xml:space="preserve"> Регламента.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62. При представлении </w:t>
      </w:r>
      <w:hyperlink w:anchor="Par1131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снятии с регистрационного учета и прилагаемых к нему документов в территориальный орган Фонда заявителем лично по его просьбе на втором экземпляре заявления о снятии с регистрационного учета проставляется отметка о принятии, в которой указываются дата приема документов, фамилия, инициалы, должность и подпись должностного лица территориального органа Фонда, принявшего указанные документы.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представлении </w:t>
      </w:r>
      <w:hyperlink w:anchor="Par1131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снятии с регистрационного учета и прилагаемых к нему документов в форме электронных документов отправителю направляется электронное сообщение, подтверждающее их прием.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в результате проверки квалифицированной подписи заявителя будет выявлена ее недействительность, должностное лицо территориального органа Фонда, ответственное за предоставление государственной услуги, в течение трех рабочих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</w:t>
      </w:r>
      <w:hyperlink r:id="rId34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и направляется по адресу электронной почты заявителя. После получения уведомления об отказе в приеме к рассмотрению документов заявитель вправе обратиться повторно с заявлением о предоставлении услуги, устранив нарушения, которые послужили основанием для отказа в первичном приеме документов.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63. Время приема </w:t>
      </w:r>
      <w:hyperlink w:anchor="Par1131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снятии с регистрационного учета и прилагаемых к нему документов при обращении заявителя лично в территориальный орган Фонда составляет не более пятнадцати минут.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280"/>
      <w:bookmarkEnd w:id="38"/>
      <w:r>
        <w:rPr>
          <w:rFonts w:ascii="Calibri" w:hAnsi="Calibri" w:cs="Calibri"/>
        </w:rPr>
        <w:t xml:space="preserve">64. Прием </w:t>
      </w:r>
      <w:hyperlink w:anchor="Par280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снятии с регистрационного учета и прилагаемых к нему документов осуществляется должностными лицами территориального органа Фонда, ответственными за прием документов.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</w:t>
      </w:r>
      <w:hyperlink w:anchor="Par280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снятии с регистрационного учета и прилагаемые к нему документы представлены в территориальный орган Фонда заявителем лично, должностное лицо территориального органа Фонда, ответственное за предоставление государственной услуги, обязано принять и обеспечить регистрацию поступившего заявления и прилагаемых к нему документов.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65. Принятое письменное </w:t>
      </w:r>
      <w:hyperlink w:anchor="Par280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снятии с регистрационного учета и прилагаемые к нему документы указанное должностное лицо территориального органа Фонда, ответственное за предоставление государственной услуги, обязано в тот же день передать должностному лицу территориального органа Фонда, ответственному за делопроизводство.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66. Должностное лицо территориального органа Фонда, ответственное за предоставление государственной услуги, осуществляет контроль за представлением копий документов, подтверждающих расторжение либо окончание срока действия гражданско-правовых договоров, правильностью заполнения </w:t>
      </w:r>
      <w:hyperlink w:anchor="Par280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снятии с регистрационного учета.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67. В случае снятия с регистрационного учета страхователя - физического лица, не являющегося индивидуальным предпринимателем, по окончании срока действия последнего из </w:t>
      </w:r>
      <w:r>
        <w:rPr>
          <w:rFonts w:ascii="Calibri" w:hAnsi="Calibri" w:cs="Calibri"/>
        </w:rPr>
        <w:lastRenderedPageBreak/>
        <w:t>соответствующих гражданско-правовых договоров решение о снятии его с регистрационного учета может быть принято без заявления страхователя на основании копий договоров, хранящихся в учетном деле страхователя.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68. Должностное лицо территориального органа Фонда, ответственное за предоставление государственной услуги, на основании заявления о снятии с регистрационного учета страхователя и соответствующих документов, указанных в </w:t>
      </w:r>
      <w:hyperlink w:anchor="Par124" w:history="1">
        <w:r>
          <w:rPr>
            <w:rFonts w:ascii="Calibri" w:hAnsi="Calibri" w:cs="Calibri"/>
            <w:color w:val="0000FF"/>
          </w:rPr>
          <w:t>подпункте "б" пункта 14</w:t>
        </w:r>
      </w:hyperlink>
      <w:r>
        <w:rPr>
          <w:rFonts w:ascii="Calibri" w:hAnsi="Calibri" w:cs="Calibri"/>
        </w:rPr>
        <w:t xml:space="preserve"> Регламента, готовит приказ о снятии с регистрационного учета.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По запросу заявителя копия соответствующего приказа о снятии с регистрационного учета страхователя передается должностному лицу территориального органа Фонда, ответственному за делопроизводство, для направления заявителю.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70. Должностное лицо территориального органа Фонда, ответственное за предоставление государственной услуги, вносит сведения о дате снятия с регистрационного учета страхователя в реестр страхователей не позднее четырнадцати календарных дней со дня подачи заявителем </w:t>
      </w:r>
      <w:hyperlink w:anchor="Par280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снятии с регистрационного учета (со дня окончания срока действия последнего из соответствующих гражданско-правовых договоров в случае снятия с регистрационного учета страхователя - физического лица, не являющегося индивидуальным предпринимателем).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Результатом административной процедуры по снятию с регистрационного учета страхователей является издание приказа о снятии с регистрационного учета страхователя.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72. Способом фиксации результата выполнения административной процедуры по снятию с регистрационного учета страхователей является внесение в реестр страхователей сведений о снятии с регистрационного учета страхователя в территориальном органе Фонда.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73. Блок-схема последовательности действий территориального органа Фонда по снятию с регистрационного учета страхователей предусмотрена </w:t>
      </w:r>
      <w:hyperlink w:anchor="Par1342" w:history="1">
        <w:r>
          <w:rPr>
            <w:rFonts w:ascii="Calibri" w:hAnsi="Calibri" w:cs="Calibri"/>
            <w:color w:val="0000FF"/>
          </w:rPr>
          <w:t>приложением N 6</w:t>
        </w:r>
      </w:hyperlink>
      <w:r>
        <w:rPr>
          <w:rFonts w:ascii="Calibri" w:hAnsi="Calibri" w:cs="Calibri"/>
        </w:rPr>
        <w:t xml:space="preserve"> к Регламенту.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39" w:name="Par292"/>
      <w:bookmarkEnd w:id="39"/>
      <w:r>
        <w:rPr>
          <w:rFonts w:ascii="Calibri" w:hAnsi="Calibri" w:cs="Calibri"/>
        </w:rPr>
        <w:t>Последовательность административных действий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должностных лиц территориального органа Фонда при снятии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регистрационного учета и регистрации в связи с изменением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места жительства страхователей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74. Основанием для начала административной процедуры по снятию с регистрационного учета и регистрации в связи с изменением места жительства страхователей является получение территориальным органом Фонда по месту регистрации страхователя </w:t>
      </w:r>
      <w:hyperlink w:anchor="Par98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регистрации, копии </w:t>
      </w:r>
      <w:hyperlink r:id="rId35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>, удостоверяющего личность, а также документа, подтверждающего изменение места жительства.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75. </w:t>
      </w:r>
      <w:hyperlink w:anchor="Par988" w:history="1">
        <w:r>
          <w:rPr>
            <w:rFonts w:ascii="Calibri" w:hAnsi="Calibri" w:cs="Calibri"/>
            <w:color w:val="0000FF"/>
          </w:rPr>
          <w:t>Заявление</w:t>
        </w:r>
      </w:hyperlink>
      <w:r>
        <w:rPr>
          <w:rFonts w:ascii="Calibri" w:hAnsi="Calibri" w:cs="Calibri"/>
        </w:rPr>
        <w:t xml:space="preserve"> о регистрации и копии </w:t>
      </w:r>
      <w:hyperlink r:id="rId36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личность, а также документа, подтверждающего изменение места жительства, могут быть представлены в территориальный орган Фонда заявителем лично, направлены почтовым отправлением или в форме электронных документов в соответствии с </w:t>
      </w:r>
      <w:hyperlink w:anchor="Par223" w:history="1">
        <w:r>
          <w:rPr>
            <w:rFonts w:ascii="Calibri" w:hAnsi="Calibri" w:cs="Calibri"/>
            <w:color w:val="0000FF"/>
          </w:rPr>
          <w:t>пунктом 38</w:t>
        </w:r>
      </w:hyperlink>
      <w:r>
        <w:rPr>
          <w:rFonts w:ascii="Calibri" w:hAnsi="Calibri" w:cs="Calibri"/>
        </w:rPr>
        <w:t xml:space="preserve"> Регламента.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76. При представлении </w:t>
      </w:r>
      <w:hyperlink w:anchor="Par98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регистрации и копии документа, удостоверяющего личность, а также документа, подтверждающего изменение места жительства, в форме электронных документов отправителю направляется электронное сообщение, подтверждающее их прием.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если в результате проверки квалифицированной подписи заявителя будет выявлена ее недействительность, должностное лицо территориального органа Фонда, ответственное за предоставление государственной услуги, в течение трех рабочих дней со дня завершения проведения такой проверки принимает решение об отказе в приеме к рассмотрению документов и направляет заявителю уведомление об этом в электронной форме с указанием пунктов </w:t>
      </w:r>
      <w:hyperlink r:id="rId37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Федерального закона "Об электронной подписи", которые послужили основанием для принятия указанного решения. Такое уведомление подписывается квалифицированной подписью и направляется по адресу электронной почты заявителя. После получения уведомления об отказе в приеме документов заявитель вправе обратиться повторно с заявлением о предоставлении услуги, устранив нарушения, которые послужили основанием для отказа в первичном приеме документов.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77. При представлении </w:t>
      </w:r>
      <w:hyperlink w:anchor="Par98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регистрации и копии </w:t>
      </w:r>
      <w:hyperlink r:id="rId38" w:history="1">
        <w:r>
          <w:rPr>
            <w:rFonts w:ascii="Calibri" w:hAnsi="Calibri" w:cs="Calibri"/>
            <w:color w:val="0000FF"/>
          </w:rPr>
          <w:t>документа</w:t>
        </w:r>
      </w:hyperlink>
      <w:r>
        <w:rPr>
          <w:rFonts w:ascii="Calibri" w:hAnsi="Calibri" w:cs="Calibri"/>
        </w:rPr>
        <w:t xml:space="preserve">, удостоверяющего личность, а также документа, подтверждающего изменение места жительства, в территориальный </w:t>
      </w:r>
      <w:r>
        <w:rPr>
          <w:rFonts w:ascii="Calibri" w:hAnsi="Calibri" w:cs="Calibri"/>
        </w:rPr>
        <w:lastRenderedPageBreak/>
        <w:t>орган Фонда заявителем лично по его просьбе на втором экземпляре заявления о регистрации проставляется отметка о принятии, в которой указываются дата приема документов, фамилия, инициалы, должность и подпись должностного лица территориального органа Фонда, принявшего указанные документы.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предъявления подлинника документа, удостоверяющего личность, копия документа заверяется должностным лицом территориального органа Фонда, ответственным за прием документов.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Время приема заявления о регистрации и копии документа, удостоверяющего личность, а также документа, подтверждающего изменение места жительства, при обращении заявителя лично в территориальный орган Фонда составляет не более пятнадцати минут.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79. Прием </w:t>
      </w:r>
      <w:hyperlink w:anchor="Par988" w:history="1">
        <w:r>
          <w:rPr>
            <w:rFonts w:ascii="Calibri" w:hAnsi="Calibri" w:cs="Calibri"/>
            <w:color w:val="0000FF"/>
          </w:rPr>
          <w:t>заявления</w:t>
        </w:r>
      </w:hyperlink>
      <w:r>
        <w:rPr>
          <w:rFonts w:ascii="Calibri" w:hAnsi="Calibri" w:cs="Calibri"/>
        </w:rPr>
        <w:t xml:space="preserve"> о регистрации и копии документа, удостоверяющего личность, а также документа, подтверждающего изменение места жительства, осуществляется должностными лицами территориального органа Фонда, ответственными за прием документов.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заявление о регистрации и копия документа, удостоверяющего личность, представлены в территориальный орган Фонда заявителем лично, должностное лицо территориального органа Фонда, ответственное за предоставление государственной услуги, обязано принять и обеспечить регистрацию поступившего заявления и прилагаемой к нему копии документа, удостоверяющего личность.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Должностное лицо территориального органа Фонда, ответственное за предоставление государственной услуги, осуществляет контроль за представлением документов, правильностью заполнения заявления о регистрации.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81. Должностное лицо территориального органа Фонда, в котором был зарегистрирован страхователь, ответственное за предоставление государственной услуги, передает учетное дело страхователя в территориальный орган Фонда по новому месту жительства страхователя в течение пяти рабочих дней со дня получения документов, необходимых для регистрации страхователя по новому месту жительства.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Должностное лицо территориального органа Фонда по новому месту жительства страхователя, ответственное за предоставление государственной услуги, в срок, не превышающий пяти рабочих дней со дня получения документов, необходимых для регистрации страхователя по новому месту жительства, осуществляет его регистрацию в связи с изменением места жительства, присваивает новый код подчиненности и не позднее указанного срока выдает (направляет) заявителю уведомление о регистрации, а также направляет его копию в территориальный орган Фонда, в котором был зарегистрирован страхователь.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83. Должностное лицо территориального органа Фонда, в котором был зарегистрирован страхователь, не позднее одного рабочего дня, следующего за днем получения копии уведомления о регистрации страхователя в территориальном органе Фонда по новому месту жительства, на основании принятого приказа о снятии с регистрационного учета снимает данного страхователя с регистрационного учета с даты, предшествующей дате регистрации страхователя по новому месту жительства, указанной в уведомлении о регистрации.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Должностное лицо территориального органа Фонда, в котором был зарегистрирован страхователь, ответственное за предоставление государственной услуги, вносит сведения в реестр страхователей: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передаче учетного дела страхователя;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дате снятия с регистрационного учета страхователя в связи с изменением места жительства страхователя.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85. Результатом административной процедуры по снятию с регистрационного учета и регистрации в связи с изменением места жительства страхователей является выдача (направление) заявителю </w:t>
      </w:r>
      <w:hyperlink r:id="rId39" w:history="1">
        <w:r>
          <w:rPr>
            <w:rFonts w:ascii="Calibri" w:hAnsi="Calibri" w:cs="Calibri"/>
            <w:color w:val="0000FF"/>
          </w:rPr>
          <w:t>уведомления</w:t>
        </w:r>
      </w:hyperlink>
      <w:r>
        <w:rPr>
          <w:rFonts w:ascii="Calibri" w:hAnsi="Calibri" w:cs="Calibri"/>
        </w:rPr>
        <w:t xml:space="preserve"> о регистрации.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86. Способом фиксации результата выполнения административной процедуры по снятию с регистрационного учета и регистрации в связи с изменением места жительства страхователей является снятие с регистрационного учета страхователя по прежнему месту жительства.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87. Блок-схема последовательности действий территориального органа Фонда по снятию с регистрационного учета и регистрации в связи с изменением места жительства страхователя предусмотрена </w:t>
      </w:r>
      <w:hyperlink w:anchor="Par1404" w:history="1">
        <w:r>
          <w:rPr>
            <w:rFonts w:ascii="Calibri" w:hAnsi="Calibri" w:cs="Calibri"/>
            <w:color w:val="0000FF"/>
          </w:rPr>
          <w:t>приложением N 7</w:t>
        </w:r>
      </w:hyperlink>
      <w:r>
        <w:rPr>
          <w:rFonts w:ascii="Calibri" w:hAnsi="Calibri" w:cs="Calibri"/>
        </w:rPr>
        <w:t xml:space="preserve"> к Регламенту.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0" w:name="Par317"/>
      <w:bookmarkEnd w:id="40"/>
      <w:r>
        <w:rPr>
          <w:rFonts w:ascii="Calibri" w:hAnsi="Calibri" w:cs="Calibri"/>
        </w:rPr>
        <w:t>IV. Формы контроля за предоставлением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1" w:name="Par320"/>
      <w:bookmarkEnd w:id="41"/>
      <w:r>
        <w:rPr>
          <w:rFonts w:ascii="Calibri" w:hAnsi="Calibri" w:cs="Calibri"/>
        </w:rPr>
        <w:t>Порядок осуществления текущего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контроля за соблюдением и исполнением должностными лицами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территориального органа Фонда положений Регламента и иных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нормативных правовых актов, устанавливающих требования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предоставлению государственной услуги,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 также принятием ими решений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руководителем и должностными лицами Фонда путем проведения плановых и внеплановых проверок территориальных органов Фонда, ответственных за предоставление государственной услуги, по соблюдению и исполнению положений Регламента (далее - проверка).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Фонд организует и осуществляет контроль за исполнением территориальными органами Фонда административных процедур, предусмотренных Регламентом.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Проверки полноты и качества предоставления государственной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территориального органа Фонда, ответственных за предоставление государственной услуги (далее - жалоба).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2" w:name="Par331"/>
      <w:bookmarkEnd w:id="42"/>
      <w:r>
        <w:rPr>
          <w:rFonts w:ascii="Calibri" w:hAnsi="Calibri" w:cs="Calibri"/>
        </w:rPr>
        <w:t>Порядок и периодичность осуществления плановых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внеплановых проверок полноты и качества предоставления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услуги, в том числе порядок и формы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контроля за полнотой и качеством предоставления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90. В целях осуществления контроля за предоставлением государственной услуги, а также выявления и устранения нарушений прав заявителей Фондом проводятся проверки.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Проверки проводятся на основании приказов Фонда.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Порядок и периодичность осуществления плановых проверок полноты и качества предоставления государственной услуги территориальными органами Фонда устанавливаются Фондом.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Внеплановые проверки территориальных органов Фонда проводятся Фондом по обращениям заявителей.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92. Результаты проверок оформляются в виде акта Фонда, территориального органа Фонда, в котором отмечаются выявленные недостатки и даются предложения по их устранению.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3" w:name="Par343"/>
      <w:bookmarkEnd w:id="43"/>
      <w:r>
        <w:rPr>
          <w:rFonts w:ascii="Calibri" w:hAnsi="Calibri" w:cs="Calibri"/>
        </w:rPr>
        <w:t>Ответственность должностных лиц территориального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органа Фонда за решения и действия (бездействие),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принимаемые (осуществляемые) ими в ходе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предоставления 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94. Должностные лица территориальных органов Фонда, ответственные за осуществление административных процедур по предоставлению государственной услуги, несут установленную законодательством Российской Федерации ответственность за решения и действия (бездействие), принимаемые (осуществляемые) ими в ходе предоставления государственной услуги.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44" w:name="Par351"/>
      <w:bookmarkEnd w:id="44"/>
      <w:r>
        <w:rPr>
          <w:rFonts w:ascii="Calibri" w:hAnsi="Calibri" w:cs="Calibri"/>
        </w:rPr>
        <w:lastRenderedPageBreak/>
        <w:t>Положения, характеризующие требования к порядку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формам контроля за предоставлением государственной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услуги, в том числе со стороны граждан, их объединений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организаций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95. Контроль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 территориального органа Фонда, осуществляется путем проведения проверок соблюдения и исполнения должностными лицами территориального органа Фонда нормативных правовых актов Российской Федерации, а также положений Регламента.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Проверки также могут проводиться по конкретной жалобе гражданина или организации.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5" w:name="Par359"/>
      <w:bookmarkEnd w:id="45"/>
      <w:r>
        <w:rPr>
          <w:rFonts w:ascii="Calibri" w:hAnsi="Calibri" w:cs="Calibri"/>
        </w:rPr>
        <w:t>V. Досудебный (внесудебный) порядок обжалования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заявителем решений и действий (бездействия) территориальных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органов Фонда, а также их должностных лиц, ответственных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предоставление государственной услуги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96. Заявитель вправе подать жалобу на решение и действие (бездействие) Фонда, территориального органа Фонда, их должностных лиц, предоставляющих государственную услугу (далее - жалоба), в письменной форме, в том числе при личном приеме, или в электронном виде.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97. Жалоба должна содержать: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территориального органа Фонда, должностного лица территориального органа Фонда, предоставляющего государственную услугу, решения и действия (бездействие) которых обжалуются;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сведения об обжалуемых решениях и действиях (бездействии) территориального органа Фонда, его должностного лица;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доводы, на основании которых заявитель не согласен с решением и действием (бездействием) территориального органа Фонда,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370"/>
      <w:bookmarkEnd w:id="46"/>
      <w:r>
        <w:rPr>
          <w:rFonts w:ascii="Calibri" w:hAnsi="Calibri" w:cs="Calibri"/>
        </w:rPr>
        <w:t xml:space="preserve">98. Жалоба может быть подана через представителя заявителя. В данном случае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</w:t>
      </w:r>
      <w:hyperlink r:id="rId40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доверенность.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99. Прием жалоб в письменной форме осуществляется Фондом, территориальными органами Фонда, предоставляющими государственную услугу, в месте предоставления государственной услуги (в месте, где заявитель подавал заявление, либо в месте, где заявителем получен результат государственной услуги).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Время приема жалоб должно совпадать со временем предоставления государственных услуг.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может быть подана в письменной форме, направлена по почте, а также в электронном виде.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подачи жалобы при личном приеме заявитель (представитель заявителя) представляет </w:t>
      </w:r>
      <w:hyperlink r:id="rId41" w:history="1">
        <w:r>
          <w:rPr>
            <w:rFonts w:ascii="Calibri" w:hAnsi="Calibri" w:cs="Calibri"/>
            <w:color w:val="0000FF"/>
          </w:rPr>
          <w:t>документ</w:t>
        </w:r>
      </w:hyperlink>
      <w:r>
        <w:rPr>
          <w:rFonts w:ascii="Calibri" w:hAnsi="Calibri" w:cs="Calibri"/>
        </w:rPr>
        <w:t>, удостоверяющий его личность в соответствии с законодательством Российской Федерации.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100. В электронном виде жалоба может быть подана заявителем (представителем) посредством: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официального сайта Фонда, территориального органа Фонда;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Единого портала.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101. При подаче жалобы в электронном виде документы, указанные в </w:t>
      </w:r>
      <w:hyperlink w:anchor="Par370" w:history="1">
        <w:r>
          <w:rPr>
            <w:rFonts w:ascii="Calibri" w:hAnsi="Calibri" w:cs="Calibri"/>
            <w:color w:val="0000FF"/>
          </w:rPr>
          <w:t>пункте 98</w:t>
        </w:r>
      </w:hyperlink>
      <w:r>
        <w:rPr>
          <w:rFonts w:ascii="Calibri" w:hAnsi="Calibri" w:cs="Calibri"/>
        </w:rPr>
        <w:t xml:space="preserve"> Регламента, могут быть представлены в форме электронных документов, подписанных квалифицированной подписью в порядке, установленном </w:t>
      </w:r>
      <w:hyperlink r:id="rId4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Федерации, при этом </w:t>
      </w:r>
      <w:r>
        <w:rPr>
          <w:rFonts w:ascii="Calibri" w:hAnsi="Calibri" w:cs="Calibri"/>
        </w:rPr>
        <w:lastRenderedPageBreak/>
        <w:t>документ, удостоверяющий личность заявителя, не требуется.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379"/>
      <w:bookmarkEnd w:id="47"/>
      <w:r>
        <w:rPr>
          <w:rFonts w:ascii="Calibri" w:hAnsi="Calibri" w:cs="Calibri"/>
        </w:rPr>
        <w:t>102. Жалобы на решения и (или) действия (бездействие) должностного лица территориального органа Фонда рассматриваются должностным лицом территориального Фонда, уполномоченным на рассмотрение жалоб, а также могут рассматриваться руководителем территориального органа Фонда. Жалобы на решения и (или) действия (бездействие) руководителя территориального органа Фонда рассматриваются должностным лицом Фонда, уполномоченным на рассмотрение жалоб.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380"/>
      <w:bookmarkEnd w:id="48"/>
      <w:r>
        <w:rPr>
          <w:rFonts w:ascii="Calibri" w:hAnsi="Calibri" w:cs="Calibri"/>
        </w:rPr>
        <w:t xml:space="preserve">103. В случае если жалоба подана заявителем в Фонд, территориальный орган Фонда, в компетенцию которых не входит принятие решения по жалобе в соответствии с требованиями </w:t>
      </w:r>
      <w:hyperlink w:anchor="Par379" w:history="1">
        <w:r>
          <w:rPr>
            <w:rFonts w:ascii="Calibri" w:hAnsi="Calibri" w:cs="Calibri"/>
            <w:color w:val="0000FF"/>
          </w:rPr>
          <w:t>пункта 102</w:t>
        </w:r>
      </w:hyperlink>
      <w:r>
        <w:rPr>
          <w:rFonts w:ascii="Calibri" w:hAnsi="Calibri" w:cs="Calibri"/>
        </w:rPr>
        <w:t xml:space="preserve"> Регламента, в течение 3 рабочих дней со дня ее регистрации Фонд, территориальный орган Фонда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104. Жалоба может быть подана заявителем через многофункциональный центр. При поступлении жалобы многофункциональный центр обеспечивает ее передачу в территориальный орган Фонда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Жалоба на нарушение порядка предоставления государственной услуги многофункциональным центром рассматривается территориальным органом Фонда, предоставляющим государственную услугу, заключившим соглашение о взаимодействии.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105. Заявитель может обратиться с жалобой, в том числе в следующих случаях: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нарушение срока регистрации заявления (и сведений из документов);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нарушение срока предоставления государственной услуги;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106. В Фонде, территориальном органе Фонда, предоставляющем государственную услугу, определяются уполномоченные на рассмотрение жалоб должностные лица, которые обеспечивают: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прием и рассмотрение жалоб;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направление жалоб в уполномоченный на их рассмотрение орган в соответствии с </w:t>
      </w:r>
      <w:hyperlink w:anchor="Par380" w:history="1">
        <w:r>
          <w:rPr>
            <w:rFonts w:ascii="Calibri" w:hAnsi="Calibri" w:cs="Calibri"/>
            <w:color w:val="0000FF"/>
          </w:rPr>
          <w:t>пунктом 103</w:t>
        </w:r>
      </w:hyperlink>
      <w:r>
        <w:rPr>
          <w:rFonts w:ascii="Calibri" w:hAnsi="Calibri" w:cs="Calibri"/>
        </w:rPr>
        <w:t xml:space="preserve"> Регламента.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107.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43" w:history="1">
        <w:r>
          <w:rPr>
            <w:rFonts w:ascii="Calibri" w:hAnsi="Calibri" w:cs="Calibri"/>
            <w:color w:val="0000FF"/>
          </w:rPr>
          <w:t>статьей 5.63</w:t>
        </w:r>
      </w:hyperlink>
      <w:r>
        <w:rPr>
          <w:rFonts w:ascii="Calibri" w:hAnsi="Calibri" w:cs="Calibri"/>
        </w:rPr>
        <w:t xml:space="preserve"> Кодекса Российской Федерации об административных правонарушениях (Собрание законодательства Российской Федерации, 2002, N 1, ст. 1; 2011, N 49, ст. 7061; 2012, N 31, ст. 4322),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108. Фонд, территориальный орган Фонда, предоставляющий государственную услугу, обеспечивают: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оснащение мест приема жалоб;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информирование заявителей о порядке обжалования решений и действий (бездействия) территориальных органов Фонда, предоставляющих государственную услугу, их должностных лиц </w:t>
      </w:r>
      <w:r>
        <w:rPr>
          <w:rFonts w:ascii="Calibri" w:hAnsi="Calibri" w:cs="Calibri"/>
        </w:rPr>
        <w:lastRenderedPageBreak/>
        <w:t>посредством размещения информации на стендах в местах предоставления государственной услуги, на официальных сайтах Фонда, территориальных органов Фонда, а также на Едином портале;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консультирование заявителей (представителей) о порядке обжалования решений и действий (бездействия) территориальных органов Фонда, предоставляющих государственную услугу, их должностных лиц, в том числе по телефону, электронной почте, при личном приеме;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109. Жалоба подлежит обязательной регистрации не позднее следующего рабочего дня со дня ее поступления в Фонд и (или) его территориальный орган. При обращении заявителей с жалобой в письменной форме или в форме электронного документа срок ее рассмотрения не должен превышать пятнадцати рабочих дней со дня ее регистрации, а в случае обжалования отказа Фонда, территориального органа Фонда, предоставляющего государственную услугу, должностного лица Фонда, территориального органа Фонда,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110. По результатам рассмотрения жалобы Фондом, территориальным органом Фонда в соответствии с </w:t>
      </w:r>
      <w:hyperlink r:id="rId44" w:history="1">
        <w:r>
          <w:rPr>
            <w:rFonts w:ascii="Calibri" w:hAnsi="Calibri" w:cs="Calibri"/>
            <w:color w:val="0000FF"/>
          </w:rPr>
          <w:t>частью 7 статьи 11.2</w:t>
        </w:r>
      </w:hyperlink>
      <w:r>
        <w:rPr>
          <w:rFonts w:ascii="Calibri" w:hAnsi="Calibri" w:cs="Calibri"/>
        </w:rPr>
        <w:t xml:space="preserve"> Федерального закона от 27 июля 2010 г. N 210-ФЗ принимается одно из решений: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удовлетворить жалобу, в том числе в форме отмены принятого решения, исправления допущенных территориальным органом Фонда,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отказать в удовлетворении жалобы.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Указанное решение принимается в форме акта уполномоченного на ее рассмотрение органа.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удовлетворении жалобы Фонд, территориальный орган Фонда принимает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111. Ответ по результатам рассмотрения жалобы направляется заявителю не позднее одного рабочего дня, следующего за днем принятия решения, в письменной форме.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112. В ответе по результатам рассмотрения жалобы указываются: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территориального органа Фонда,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фамилия, имя, отчество (при наличии) заявителя;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основания для принятия решения по жалобе;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принятое по жалобе решение;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сведения о порядке обжалования принятого по жалобе решения.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113. Ответ по результатам рассмотрения жалобы подписывается уполномоченным на рассмотрение жалобы должностным лицом Фонда, территориального органа Фонда, предоставляющего государственную услугу.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желанию заявителя ответ по результатам рассмотрения жалобы может быть представлен не позднее одного рабочего дня, следующего за днем принятия решения, в форме электронного документа, подписанного электронной подписью уполномоченного на рассмотрение жалобы </w:t>
      </w:r>
      <w:r>
        <w:rPr>
          <w:rFonts w:ascii="Calibri" w:hAnsi="Calibri" w:cs="Calibri"/>
        </w:rPr>
        <w:lastRenderedPageBreak/>
        <w:t xml:space="preserve">должностного лица Фонда, территориального органа Фонда, вид которой установлен </w:t>
      </w:r>
      <w:hyperlink r:id="rId45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114. Уполномоченное на рассмотрение жалобы должностное лицо Фонда, территориального органа Фонда отказывает в удовлетворении жалобы в следующих случаях: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решения по жалобе, принятого ранее в отношении того же заявителя и по тому же предмету жалобы.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115. Уполномоченное на рассмотрение жалобы должностное лицо Фонда, территориального органа Фонда вправе оставить жалобу без ответа в следующих случаях: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9" w:name="Par431"/>
      <w:bookmarkEnd w:id="49"/>
      <w:r>
        <w:rPr>
          <w:rFonts w:ascii="Calibri" w:hAnsi="Calibri" w:cs="Calibri"/>
        </w:rPr>
        <w:t>Приложение N 1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0" w:name="Par446"/>
      <w:bookmarkEnd w:id="50"/>
      <w:r>
        <w:rPr>
          <w:rFonts w:ascii="Calibri" w:hAnsi="Calibri" w:cs="Calibri"/>
        </w:rPr>
        <w:t>ПЕРЕЧЕНЬ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РЕГИОНАЛЬНЫХ ОТДЕЛЕНИЙ 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С УКАЗАНИЕМ ИХ АДРЕСОВ, АДРЕСОВ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ЭЛЕКТРОННОЙ ПОЧТЫ И ОФИЦИАЛЬНЫХ САЙТОВ, ТЕЛЕФОНОВ &lt;*&gt;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Сведения указаны на момент принятия настоящего приказа, актуальная информация содержится в сети Интернет на сайте соответствующего регионального отделения Фонда социального страхования Российской Федерации.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D83C28" w:rsidSect="009931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2559"/>
        <w:gridCol w:w="2701"/>
        <w:gridCol w:w="2996"/>
        <w:gridCol w:w="2416"/>
      </w:tblGrid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регионального отделения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 и официального сайта в сети Интернет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Адыгея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385000, г. Майкоп, ул. Жуковского, д. 49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info@ro1.fss.ru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http://r01.fss.ru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8-877-2-57-11-86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Алтай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649000, г. Горно-Алтайск, ул. Чаптынова, д. 20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info@ro4.fss.ru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http://www.fss04.ru/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8-388-22-4-83-33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Башкортостан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450103, г. Уфа, ул. Сочинская, д. 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info@ro2.fss.ru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http://r02.fss.ru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8-347-2-55-94-92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</w:t>
            </w:r>
            <w:r>
              <w:rPr>
                <w:rFonts w:ascii="Calibri" w:hAnsi="Calibri" w:cs="Calibri"/>
              </w:rPr>
              <w:lastRenderedPageBreak/>
              <w:t>учреждение - региональное отделение Фонда социального страхования Российской Федерации по Республике Бурятия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670000, г. Улан-Удэ, ул. </w:t>
            </w:r>
            <w:r>
              <w:rPr>
                <w:rFonts w:ascii="Calibri" w:hAnsi="Calibri" w:cs="Calibri"/>
              </w:rPr>
              <w:lastRenderedPageBreak/>
              <w:t>Борсоева, д. 33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Email: info@ro3.fss.ru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Сайт: http://ro3.fss.ru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8-301-2-21-26-64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Дагестан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367003, Республика Дагестан, г. Махачкала, ул. Богатырева, д. 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info@ro5.fss.ru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http://r05.fss.ru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8-872-2-62-89-88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Ингушетия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386102, Республика Ингушетия, г. Магас, пер. Цветочный, д. 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info@ro6.fss.ru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8-873-4-55-14-00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Кабардино-Балкарской Республике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360051, г. Нальчик, ул. Инессы Арманд, д. 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info@ro7.fss.ru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http://r07.fss.ru.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8-866-2-77-58-46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</w:t>
            </w:r>
            <w:r>
              <w:rPr>
                <w:rFonts w:ascii="Calibri" w:hAnsi="Calibri" w:cs="Calibri"/>
              </w:rPr>
              <w:lastRenderedPageBreak/>
              <w:t>региональное отделение Фонда социального страхования Российской Федерации по Республике Калмыкия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358003, Республика Калмыкия, г. Элиста, ул. К. </w:t>
            </w:r>
            <w:r>
              <w:rPr>
                <w:rFonts w:ascii="Calibri" w:hAnsi="Calibri" w:cs="Calibri"/>
              </w:rPr>
              <w:lastRenderedPageBreak/>
              <w:t>Илюмжинова, д. 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Email: info@ro8.fss.ru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http://www.fssrk.ru/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8-847-22-4-00-01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Карачаево-Черкесской Республике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369000, г. Черкесск, ул. Ворошилова, д. 55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info@ro9.fss.ru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http://r09.fss.ru.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8-878-22-6-64-49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Карелия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185035, г. Петрозаводск, ул. Красная, д. 49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info@ro10.fss.ru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http://fss.karelia.info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8-814-2-71-37-00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Коми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167610, г. Сыктывкар, ул. Ленина, д. 113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info@ro11.fss.ru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http://www.fsskomi.ru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8-821-2-28-48-88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региональное отделение </w:t>
            </w:r>
            <w:r>
              <w:rPr>
                <w:rFonts w:ascii="Calibri" w:hAnsi="Calibri" w:cs="Calibri"/>
              </w:rPr>
              <w:lastRenderedPageBreak/>
              <w:t>Фонда социального страхования Российской Федерации по Республике Марий Эл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424002, г. Йошкар-Ола, Бульвар Победы,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info@ro12.fss.ru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http://r12.fss.ru.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8-836-2-69-20-04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Мордовия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430005, г. Саранск, пр. Ленина, д. 12-а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info@ro13.fss.ru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http://r13.fss.ru.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8-834-2-24-60-82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Саха (Якутия)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677027, г. Якутск, ул. Октябрьская, д. 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info@ro14.fss.ru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fgss.ykt.ru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8-411-2-42-87-21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Северная Осетия - Алания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362039, г. Владикавказ, ул. Галковского, д. 237-а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info@ro15.fss.ru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http://www.fssosetia.ru/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8-867-2-57-96-69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региональное отделение Фонда социального </w:t>
            </w:r>
            <w:r>
              <w:rPr>
                <w:rFonts w:ascii="Calibri" w:hAnsi="Calibri" w:cs="Calibri"/>
              </w:rPr>
              <w:lastRenderedPageBreak/>
              <w:t>страхования Российской Федерации по Республике Татарстан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420111, г. Казань, ул. К. Наджми, д. 2/39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info@ro16.fss.ru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http://fss16.ru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8-843-292-00-95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Тыва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667005, Республика Тыва, г. Кызыл, ул. Кочетова, д. 104-а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info@ro17.fss.ru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Fss.tuva.ru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8-394-22-2-11-13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Удмуртской Республике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426009, г. Ижевск, ул. Ухтомского, д. 24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info@ro18.fss.ru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http://r18.fss.ru.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8-341-2-36-08-00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Республике Хакасия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655000, г. Абакан, ул. Вокзальная, д. 7-а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info@ro19.fss.ru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http://r19.fss.ru.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8-390-2-29-93-01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региональное отделение Фонда социального страхования Российской Федерации по Чеченской </w:t>
            </w:r>
            <w:r>
              <w:rPr>
                <w:rFonts w:ascii="Calibri" w:hAnsi="Calibri" w:cs="Calibri"/>
              </w:rPr>
              <w:lastRenderedPageBreak/>
              <w:t>Республике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364024, г. Грозный, проспект им. М.А. Эсамбаева, д. 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info@ro20.fss.ru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http://r20.fss.ru.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8-871-2-22-38-21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Чувашской Республике - Чувашии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428003, г. Чебоксары, ул. Ярославская, д. 56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info@ro21.fss.ru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http://fss.cap.ru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8-835-2-30-39-22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Алтайское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656031, г. Барнаул, ул. Крупской, д. 97-д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info@ro22.fss.ru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http://r22.fss.ru.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8-385-2-29-16-04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Амурское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675002, г. Благовещенск, ул. Горького, д. 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info@ro28.fss.ru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http://www.amurfss.ru/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8-416-2-42-01-41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Архангельское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163072, г. Архангельск, пр. Обводный канал, д. 119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info@ro29.fss.ru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http://fss.ru/region/ro29/index.shtml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8-818-2-27-57-32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Астраханское </w:t>
            </w:r>
            <w:r>
              <w:rPr>
                <w:rFonts w:ascii="Calibri" w:hAnsi="Calibri" w:cs="Calibri"/>
              </w:rPr>
              <w:lastRenderedPageBreak/>
              <w:t>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414040, г. Астрахань, ул. Академика Королева, д. 46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info@ro30.fss.ru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http://r30.fss.ru.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8-851-2-64-28-01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Белгородское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308000, г. Белгород, Народный бульвар, д. 55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info@ro31.fss.ru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http://r31.fss.ru.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8-472-2-27-58-55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Брянское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241000, г. Брянск, ул. Фокина, д. 73, стр. 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info@ro32.fss.ru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http://r32.fss.ru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8-483-2-66-05-98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Владимирское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600000, г. Владимир, Октябрьский просп., д. 47-б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info@ro33.fss.ru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www.fss33.ru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8-492-2-42-30-90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Волгоградское региональное отделение Фонда социального страхования РФ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400131, г. Волгоград, ул. Донецкая,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info@ro34.fss.ru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www.volgrofss.ru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8-844-2-37-56-19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Вологодское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160001, г. Вологда, пр. Победы, д. 33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info@ro35.fss.ru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www.vologda-fss.ru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8-817-2-72-03-04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Воронежское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394006, г. Воронеж, ул. Станкевича, д. 43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info@ro36.fss.ru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www.fss.vrn.ru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8-473-2-77-02-26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Еврейской автономной области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679016, г. Биробиджан, ул. Чапаева, д. 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info@ro79.fss.ru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http://r79.fss.ru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8-426-22-6-34-06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Ивановское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153012, г. Иваново, ул. Суворова, д. 39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info@ro37.fss.ru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http://www.fssivanovo.ru/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8-493-2-30-49-91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Иркутское </w:t>
            </w:r>
            <w:r>
              <w:rPr>
                <w:rFonts w:ascii="Calibri" w:hAnsi="Calibri" w:cs="Calibri"/>
              </w:rPr>
              <w:lastRenderedPageBreak/>
              <w:t>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664007, г. Иркутск, ул. Тимирязева, д. 35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info@ro38.fss.ru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fss.ru/region/ro38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8-395-2-20-85-66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Калининградское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236000, г. Калининград, ул. Чайковского, д. 11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info@ro39.fss.ru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http://fss.ru/region/ro39/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8-401-292-95-03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Калужское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248000, г. Калуга, ул. Ак. Королева, д. 22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info@ro40.fss.ru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http://www.fss40.ru/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8-484-2-77-46-54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Камчатское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683000, г. Петропавловск-Камчатский, ул. Ленинская, д. 18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info@ro41.fss.ru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http://r41.fss.ru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8-415-2-30-76-31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Кировское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610017, г. Киров, ул. Дерендяева, д. 77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info@ro43.fss.ru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www.fss.kirov.ru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8-833-2-64-79-97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</w:t>
            </w:r>
            <w:r>
              <w:rPr>
                <w:rFonts w:ascii="Calibri" w:hAnsi="Calibri" w:cs="Calibri"/>
              </w:rPr>
              <w:lastRenderedPageBreak/>
              <w:t>учреждение - Костромское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156022, г. Кострома, ул. </w:t>
            </w:r>
            <w:r>
              <w:rPr>
                <w:rFonts w:ascii="Calibri" w:hAnsi="Calibri" w:cs="Calibri"/>
              </w:rPr>
              <w:lastRenderedPageBreak/>
              <w:t>Стопани, д. 35-а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Email: info@ro44.fss.ru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Сайт: http://r44.fss.ru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8-494-2-49-75-75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Краснодарское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350033, г. Краснодар, ул. Ставропольская, д. 82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info@ro23.fss.ru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www.kuban.fss.ru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8-861-267-64-87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Красноярское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660025, г. Красноярск, пр. им. газеты "Красноярский рабочий", д. 117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info@ro24.fss.ru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www.krofss.krasnoyarsk.ru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8-391-2-68-72-03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Кузбасское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650066, г. Кемерово, пр. Ленина, д. 80-а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info@ro42.fss.ru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http://fss.ru/region/ro42/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8-384-2-35-12-22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Курганское региональное отделение Фонда социального </w:t>
            </w:r>
            <w:r>
              <w:rPr>
                <w:rFonts w:ascii="Calibri" w:hAnsi="Calibri" w:cs="Calibri"/>
              </w:rPr>
              <w:lastRenderedPageBreak/>
              <w:t>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640022, г. Курган, ул. Кравченко, д. 55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info@ro45.fss.ru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www.45fss.ru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8-352-2-41-92-01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Курское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305029, г. Курск, ул. Никитская,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info@ro46.fss.ru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http://fss.ru/region/ro46/index.shtml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8-471-2-56-24-70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Ленинградское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196191, г. Санкт-Петербург, Ленинский пр., д. 168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info@ro47.fss.ru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http://fss.ru/region/ro47/index.shtml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8-812-370-19-88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Липецкое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398001, г. Липецк, ул. Советская, д. 36, ул. Толстого, д. 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info@ro48.fss.ru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www.fss48.ru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8-474-2-22-77-97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Магаданское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685000, г. Магадан, ул. Пролетарская, д. 40-А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info@ro49.fss.ru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8-413-2-62-50-41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</w:t>
            </w:r>
            <w:r>
              <w:rPr>
                <w:rFonts w:ascii="Calibri" w:hAnsi="Calibri" w:cs="Calibri"/>
              </w:rPr>
              <w:lastRenderedPageBreak/>
              <w:t>Московское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127006, г. Москва, Страстной бульвар, д. 7, </w:t>
            </w:r>
            <w:r>
              <w:rPr>
                <w:rFonts w:ascii="Calibri" w:hAnsi="Calibri" w:cs="Calibri"/>
              </w:rPr>
              <w:lastRenderedPageBreak/>
              <w:t>строение 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Email: info@ro77.fss.ru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http://mrofss.ru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8-495-6-50-19-17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123298, г. Москва, 3-я Хорошевская, д. 12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для корреспонденции: 121205, г. Москва, Новый Арбат, д. 36/9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info@ro50.fss.ru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8-495-647-25-23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Мурманское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183050, г. Мурманск, Кольский пр., д. 156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info@ro51.fss.ru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http://fss.ru/region/ro51/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8-815-2-55-10-16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Нижегородское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603155, г. Нижний Новгород, ул. Минина, д. 20, кор. "К"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info@ro52.fss.ru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www.fss.nnov.ru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8-831-438-09-00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Новгородское региональное отделение </w:t>
            </w:r>
            <w:r>
              <w:rPr>
                <w:rFonts w:ascii="Calibri" w:hAnsi="Calibri" w:cs="Calibri"/>
              </w:rPr>
              <w:lastRenderedPageBreak/>
              <w:t>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173001, г. Великий Новгород, ул. Великая, д. 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info@ro53.fss.ru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nrofss.ru/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8-816-2-73-05-93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Новосибирское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630132, г. Новосибирск, ул. Сибирская, д. 54/1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info@ro54.fss.ru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http://fss.ru/region/ro54/index.shtml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8-383-2-21-59-28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Омское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644001, г. Омск, ул. Пушкина, д. 67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info@ro55.fss.ru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http://www.fss.ru/ region/ro55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8-381-2-33-21-91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Оренбургское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460000, г. Оренбург, ул. Пушкинская,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info@ro56.fss.ru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http://www.fss.orenburg.ru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8-353-2-77-25-84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Орловское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302030, Орел, ул. Степана Разина, д. 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info@ro57.fss.ru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http://fss.ru/region/ro57/ 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8-486-2-47-09-22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</w:t>
            </w:r>
            <w:r>
              <w:rPr>
                <w:rFonts w:ascii="Calibri" w:hAnsi="Calibri" w:cs="Calibri"/>
              </w:rPr>
              <w:lastRenderedPageBreak/>
              <w:t>учреждение - Пензенское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440600, г. Пенза, ул. </w:t>
            </w:r>
            <w:r>
              <w:rPr>
                <w:rFonts w:ascii="Calibri" w:hAnsi="Calibri" w:cs="Calibri"/>
              </w:rPr>
              <w:lastRenderedPageBreak/>
              <w:t>Московская, д. 19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Email: info@ro58.fss.ru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Сайт: www.fss.penza.ru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8-841-2-59-06-00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Пермское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614990, г. Пермь, ул. Революции, д. 66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info@ro59.fss.ru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http://fss.perm.ru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8-342-236-49-19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Приморское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690990, г. Владивосток, ул. Муравьева-Амурского, д. 1-Б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info@ro25.fss.ru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http://fss.ru/region/ro25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8-432-2-20-86-20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Псковское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180017, г. Псков, ул. Кузнецкая, д. 7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info@ro60.fss.ru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http://fss.ru/region/ro60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8-814-2-70-02-01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Ростовское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344082, г. Ростов-на-Дону, ул. Красноармейская, д. 36/62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info@ro61.fss.ru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http://fss.ru/region/ro61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8-863-244-23-13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Рязанское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390006, г. Рязань, ул. Свободы, д. 53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info@ro62.fss.ru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http://fss.ru/region/ro62/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8-491-2-29-70-00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Самарское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443010, г. Самара, ул. Шостаковича, д. 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info@ro63.fss.ru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http://fss.ru/region/ro63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8-846-270-42-54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Санкт-Петербургское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197046, г. Санкт-Петербург, ул. Большая Посадская, д. 10-а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info@ro78.fss.ru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http://www.rofss.spb.ru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8-812-313-76-65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Саратовское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410012, г. Саратов, ул. Пугачева Е.И, д. 96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info@ro64.fss.ru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http://fss.ru/region/ro64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8-845-2-50-88-15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Сахалинское региональное отделение </w:t>
            </w:r>
            <w:r>
              <w:rPr>
                <w:rFonts w:ascii="Calibri" w:hAnsi="Calibri" w:cs="Calibri"/>
              </w:rPr>
              <w:lastRenderedPageBreak/>
              <w:t>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693020, г. Южно-Сахалинск, ул. Ленина, д. 69/а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info1@ro65.fss.ru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www.fss-sah.yusah.ru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8-424-2-72-51-02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Свердловское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620004, г. Екатеринбург, ул. Малышева, д. 101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info@ro66.fss.ru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http://www.r66.fss.ru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8-343-350-60-37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Смоленское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214014, г. Смоленск, ул. Тенишевой, д. 17-а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info@ro67.fss.ru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http://fss.ru/region/ro67/ index.shtml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8-48-12-38-29-80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Ставропольское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355022, г. Ставрополь, ул. 8 Марта, д. 3/1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info@ro26.fss.ru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http://www.fss.stavcom.ru/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8-865-2-35-33-76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Тамбовское региональное отделение Фонда социального страхования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392000, г. Тамбов, проезд Новый, д. 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info@ro68.fss.ru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http://fss.ru/region/ro68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8-475-2-53-21-08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Тверское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170008, г. Тверь, ул. Ротмистрова, д. 31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info@ro69.fss.ru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 tverfss.ru/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8-482-2-34-96-58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Томское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634034, г. Томск, ул. Белинского, д. 61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info@ro70.fss.ru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http://r70/fss.ru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8-382-2-55-62-72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Тульское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300041, г. Тула, ул. Колетвинова, д. 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info@ro71.fss.ru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www.fss.ru/region/ro71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8-487-2-31-17-77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Тюменское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625001, г. Тюмень, ул. Ирбитская,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info@ro72.fss.ru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http://fsstyumen.ru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8-345-2-34-29-44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Государственное учреждение - Ульяновское региональное отделение Фонда социального </w:t>
            </w:r>
            <w:r>
              <w:rPr>
                <w:rFonts w:ascii="Calibri" w:hAnsi="Calibri" w:cs="Calibri"/>
              </w:rPr>
              <w:lastRenderedPageBreak/>
              <w:t>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432017, г. Ульяновск, пер. Кузнецова, д. 16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info@ro73.fss.ru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www.urofss.ru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8-842-2-41-30-07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76.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Хабаровское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680021, г. Хабаровск, ул. Ленинградская, д. 44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info@ro27.fss.ru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www.fssdv.ru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8-421-2-91-12-30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Челябинское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454091, г. Челябинск, ул. Цвиллинга, д. 46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info@ro74.fss.ru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fss.ru/region/ro74/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8-351-265-85-57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Забайкальское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672000, г. Чита, ул. Богомягкова, д. 23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info@ro75.fss.ru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http://fss.ru/region/ro75/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8-302-2-26-22-60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Ярославское региональное отделение Фонда социального страхования Российской Федерации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150047, г. Ярославль, ул. Радищева, д. 34-а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info@ro76.fss.ru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http://www.fss.yaroslavl.ru/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8-485-2-74-87-44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Ненецкому автономному округу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166000, Архангельская обл., г. Нарьян-Мар, ул. Смидовича, д. 18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info@ro83.fss.ru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www.fssnao.h1.ru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8-818-53-4-25-71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Ханты-Мансийскому автономному округу - Югре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628012, Тюменская обл., г. Ханты-Мансийск, ул. Дзержинского, д. 31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info@ro86.fss.ru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http//r86.fss.ru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8-346-72-2-06-90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Чукотскому автономному округу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689000, Чукотский автономный округ, г. Анадырь, ул. Отке, д. 44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info@ro87.fss.ru</w:t>
            </w:r>
          </w:p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Сайт: http//r87.fss.ru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8-427-22-2-53-59</w:t>
            </w:r>
          </w:p>
        </w:tc>
      </w:tr>
      <w:tr w:rsidR="00D83C28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Государственное учреждение - региональное отделение Фонда социального страхования Российской Федерации по Ямало-</w:t>
            </w:r>
            <w:r>
              <w:rPr>
                <w:rFonts w:ascii="Calibri" w:hAnsi="Calibri" w:cs="Calibri"/>
              </w:rPr>
              <w:lastRenderedPageBreak/>
              <w:t>Ненецкому автономному округу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629001, Тюменская обл., Ямало-Ненецкий автономный округ, г. Салехард, ул. Республики, д. 117-а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Email: info@ro89.fss.ru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8-349-22-4-00-18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1" w:name="Par964"/>
      <w:bookmarkEnd w:id="51"/>
      <w:r>
        <w:rPr>
          <w:rFonts w:ascii="Calibri" w:hAnsi="Calibri" w:cs="Calibri"/>
        </w:rPr>
        <w:t>Приложение N 2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                                       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  (Число, месяц (прописью), год)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В _________________________________________________________________________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(наименование территориального органа Фонда социального</w:t>
      </w:r>
    </w:p>
    <w:p w:rsidR="00D83C28" w:rsidRDefault="00D83C28">
      <w:pPr>
        <w:pStyle w:val="ConsPlusNonformat"/>
        <w:jc w:val="both"/>
      </w:pPr>
      <w:r>
        <w:t xml:space="preserve">                     страхования Российской Федерации)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bookmarkStart w:id="52" w:name="Par988"/>
      <w:bookmarkEnd w:id="52"/>
      <w:r>
        <w:t xml:space="preserve">                                 ЗАЯВЛЕНИЕ</w:t>
      </w:r>
    </w:p>
    <w:p w:rsidR="00D83C28" w:rsidRDefault="00D83C28">
      <w:pPr>
        <w:pStyle w:val="ConsPlusNonformat"/>
        <w:jc w:val="both"/>
      </w:pPr>
      <w:r>
        <w:t xml:space="preserve">         о регистрации в качестве страхователя - физического лица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 xml:space="preserve">                         Сведения о заявителе </w:t>
      </w:r>
      <w:hyperlink w:anchor="Par1098" w:history="1">
        <w:r>
          <w:rPr>
            <w:color w:val="0000FF"/>
          </w:rPr>
          <w:t>&lt;1&gt;</w:t>
        </w:r>
      </w:hyperlink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1. _________________ _______________________ ______________________________</w:t>
      </w:r>
    </w:p>
    <w:p w:rsidR="00D83C28" w:rsidRDefault="00D83C28">
      <w:pPr>
        <w:pStyle w:val="ConsPlusNonformat"/>
        <w:jc w:val="both"/>
      </w:pPr>
      <w:r>
        <w:t xml:space="preserve">       (Фамилия)              (Имя)                    (Отчество)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2. Адрес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6947"/>
      </w:tblGrid>
      <w:tr w:rsidR="00D83C2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69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(Почтовый индекс)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(Субъект Российской Федерации)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3786"/>
        <w:gridCol w:w="1349"/>
        <w:gridCol w:w="1356"/>
        <w:gridCol w:w="1626"/>
      </w:tblGrid>
      <w:tr w:rsidR="00D83C2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8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(Город, область, иной населенный пункт)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(Улица/переулок/проспект)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(Дом)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(Корпус)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(Квартира)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>Телефон (с указанием кода) ________________________________________________</w:t>
      </w:r>
    </w:p>
    <w:p w:rsidR="00D83C28" w:rsidRDefault="00D83C28">
      <w:pPr>
        <w:pStyle w:val="ConsPlusNonformat"/>
        <w:jc w:val="both"/>
      </w:pPr>
      <w:r>
        <w:t>Адрес электронной почты ___________________________________________________</w:t>
      </w:r>
    </w:p>
    <w:p w:rsidR="00D83C28" w:rsidRDefault="00D83C28">
      <w:pPr>
        <w:pStyle w:val="ConsPlusNonformat"/>
        <w:jc w:val="both"/>
      </w:pPr>
      <w:r>
        <w:t>3. Документ, удостоверяющий личность:</w:t>
      </w:r>
    </w:p>
    <w:p w:rsidR="00D83C28" w:rsidRDefault="00D83C28">
      <w:pPr>
        <w:pStyle w:val="ConsPlusNonformat"/>
        <w:jc w:val="both"/>
      </w:pPr>
      <w:r>
        <w:t>Наименование документа ____________________________________________________</w:t>
      </w:r>
    </w:p>
    <w:p w:rsidR="00D83C28" w:rsidRDefault="00D83C28">
      <w:pPr>
        <w:pStyle w:val="ConsPlusNonformat"/>
        <w:jc w:val="both"/>
      </w:pPr>
      <w:r>
        <w:t>серия ______________________ номер ________________________________________</w:t>
      </w:r>
    </w:p>
    <w:p w:rsidR="00D83C28" w:rsidRDefault="00D83C28">
      <w:pPr>
        <w:pStyle w:val="ConsPlusNonformat"/>
        <w:jc w:val="both"/>
      </w:pPr>
      <w:r>
        <w:t>кем и когда выдан _________________________________________________________</w:t>
      </w:r>
    </w:p>
    <w:p w:rsidR="00D83C28" w:rsidRDefault="00D83C28">
      <w:pPr>
        <w:pStyle w:val="ConsPlusNonformat"/>
        <w:jc w:val="both"/>
      </w:pPr>
      <w:r>
        <w:t>дата и место рождения _____________________________________________________</w:t>
      </w:r>
    </w:p>
    <w:p w:rsidR="00D83C28" w:rsidRDefault="00D83C28">
      <w:pPr>
        <w:pStyle w:val="ConsPlusNonformat"/>
        <w:jc w:val="both"/>
      </w:pPr>
      <w:r>
        <w:t>4. Сведения о государственной регистрации:</w:t>
      </w:r>
    </w:p>
    <w:p w:rsidR="00D83C28" w:rsidRDefault="00D83C28">
      <w:pPr>
        <w:pStyle w:val="ConsPlusNonformat"/>
        <w:jc w:val="both"/>
      </w:pPr>
      <w:r>
        <w:t>4.1. Наименование органа, осуществившего государственную регистрацию</w:t>
      </w:r>
    </w:p>
    <w:p w:rsidR="00D83C28" w:rsidRDefault="00D83C28">
      <w:pPr>
        <w:pStyle w:val="ConsPlusNonformat"/>
        <w:jc w:val="both"/>
      </w:pPr>
      <w:r>
        <w:t>___________________________________________________________________________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>4.2. Регистрационный номер ________________________________________________</w:t>
      </w:r>
    </w:p>
    <w:p w:rsidR="00D83C28" w:rsidRDefault="00D83C28">
      <w:pPr>
        <w:pStyle w:val="ConsPlusNonformat"/>
        <w:jc w:val="both"/>
      </w:pPr>
      <w:r>
        <w:t>4.3. Дата государственной регистрации 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(Число, месяц, год)</w:t>
      </w:r>
    </w:p>
    <w:p w:rsidR="00D83C28" w:rsidRDefault="00D83C28">
      <w:pPr>
        <w:pStyle w:val="ConsPlusNonformat"/>
        <w:jc w:val="both"/>
      </w:pPr>
      <w:r>
        <w:t>5. Сведения о выданных лицензиях (иных документах, дающих право физическому</w:t>
      </w:r>
    </w:p>
    <w:p w:rsidR="00D83C28" w:rsidRDefault="00D83C28">
      <w:pPr>
        <w:pStyle w:val="ConsPlusNonformat"/>
        <w:jc w:val="both"/>
      </w:pPr>
      <w:r>
        <w:t>лицу  заниматься  в  установленном  законодательством  Российской Федерации</w:t>
      </w:r>
    </w:p>
    <w:p w:rsidR="00D83C28" w:rsidRDefault="00D83C28">
      <w:pPr>
        <w:pStyle w:val="ConsPlusNonformat"/>
        <w:jc w:val="both"/>
      </w:pPr>
      <w:r>
        <w:t>порядке частной практикой):</w:t>
      </w:r>
    </w:p>
    <w:p w:rsidR="00D83C28" w:rsidRDefault="00D83C28">
      <w:pPr>
        <w:pStyle w:val="ConsPlusNonformat"/>
        <w:jc w:val="both"/>
      </w:pPr>
      <w:r>
        <w:t>5.1. Наименование документа _______________________________________________</w:t>
      </w:r>
    </w:p>
    <w:p w:rsidR="00D83C28" w:rsidRDefault="00D83C28">
      <w:pPr>
        <w:pStyle w:val="ConsPlusNonformat"/>
        <w:jc w:val="both"/>
      </w:pPr>
      <w:r>
        <w:t>5.2. Наименование органа, выдавшего документ ______________________________</w:t>
      </w:r>
    </w:p>
    <w:p w:rsidR="00D83C28" w:rsidRDefault="00D83C28">
      <w:pPr>
        <w:pStyle w:val="ConsPlusNonformat"/>
        <w:jc w:val="both"/>
      </w:pPr>
      <w:r>
        <w:t>5.3. Номер документа ______________________________________________________</w:t>
      </w:r>
    </w:p>
    <w:p w:rsidR="00D83C28" w:rsidRDefault="00D83C28">
      <w:pPr>
        <w:pStyle w:val="ConsPlusNonformat"/>
        <w:jc w:val="both"/>
      </w:pPr>
      <w:r>
        <w:t>5.4. Дата выдачи документа 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(Число, месяц, год)</w:t>
      </w:r>
    </w:p>
    <w:p w:rsidR="00D83C28" w:rsidRDefault="00D83C28">
      <w:pPr>
        <w:pStyle w:val="ConsPlusNonformat"/>
        <w:jc w:val="both"/>
      </w:pPr>
      <w:r>
        <w:t>5.5. Дата окончания срока действия документа 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(Число, месяц, год или</w:t>
      </w:r>
    </w:p>
    <w:p w:rsidR="00D83C28" w:rsidRDefault="00D83C28">
      <w:pPr>
        <w:pStyle w:val="ConsPlusNonformat"/>
        <w:jc w:val="both"/>
      </w:pPr>
      <w:r>
        <w:lastRenderedPageBreak/>
        <w:t xml:space="preserve">                                                      "бессрочно")</w:t>
      </w:r>
    </w:p>
    <w:p w:rsidR="00D83C28" w:rsidRDefault="00D83C28">
      <w:pPr>
        <w:pStyle w:val="ConsPlusNonformat"/>
        <w:jc w:val="both"/>
      </w:pPr>
      <w:r>
        <w:t>6.  Номер  и  дата  заключения  гражданско-правового  договора с физическим</w:t>
      </w:r>
    </w:p>
    <w:p w:rsidR="00D83C28" w:rsidRDefault="00D83C28">
      <w:pPr>
        <w:pStyle w:val="ConsPlusNonformat"/>
        <w:jc w:val="both"/>
      </w:pPr>
      <w:r>
        <w:t>лицом: N ____________ от __ ____________ 20__ г.</w:t>
      </w:r>
    </w:p>
    <w:p w:rsidR="00D83C28" w:rsidRDefault="00D83C28">
      <w:pPr>
        <w:pStyle w:val="ConsPlusNonformat"/>
        <w:jc w:val="both"/>
      </w:pPr>
      <w:r>
        <w:t xml:space="preserve">                         (число и месяц)</w:t>
      </w:r>
    </w:p>
    <w:p w:rsidR="00D83C28" w:rsidRDefault="00D83C28">
      <w:pPr>
        <w:pStyle w:val="ConsPlusNonformat"/>
        <w:jc w:val="both"/>
      </w:pPr>
      <w:r>
        <w:t>7. Срок действия гражданско-правового договора с физическим лицом:</w:t>
      </w:r>
    </w:p>
    <w:p w:rsidR="00D83C28" w:rsidRDefault="00D83C28">
      <w:pPr>
        <w:pStyle w:val="ConsPlusNonformat"/>
        <w:jc w:val="both"/>
      </w:pPr>
      <w:r>
        <w:t>_______ ______ ____ г.</w:t>
      </w:r>
    </w:p>
    <w:p w:rsidR="00D83C28" w:rsidRDefault="00D83C28">
      <w:pPr>
        <w:pStyle w:val="ConsPlusNonformat"/>
        <w:jc w:val="both"/>
      </w:pPr>
      <w:r>
        <w:t>(число, месяц, год)</w:t>
      </w:r>
    </w:p>
    <w:p w:rsidR="00D83C28" w:rsidRDefault="00D83C28">
      <w:pPr>
        <w:pStyle w:val="ConsPlusNonformat"/>
        <w:jc w:val="both"/>
      </w:pPr>
      <w:r>
        <w:t>8. Основной вид деятельности 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Код по </w:t>
      </w:r>
      <w:hyperlink r:id="rId46" w:history="1">
        <w:r>
          <w:rPr>
            <w:color w:val="0000FF"/>
          </w:rPr>
          <w:t>ОКВЭД</w:t>
        </w:r>
      </w:hyperlink>
      <w:r>
        <w:t xml:space="preserve"> 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(Общероссийский классификатор видов экономической</w:t>
      </w:r>
    </w:p>
    <w:p w:rsidR="00D83C28" w:rsidRDefault="00D83C28">
      <w:pPr>
        <w:pStyle w:val="ConsPlusNonformat"/>
        <w:jc w:val="both"/>
      </w:pPr>
      <w:r>
        <w:t xml:space="preserve">              деятельности; указывается цифровой код не менее трех знаков)</w:t>
      </w:r>
    </w:p>
    <w:p w:rsidR="00D83C28" w:rsidRDefault="00D83C28">
      <w:pPr>
        <w:pStyle w:val="ConsPlusNonformat"/>
        <w:jc w:val="both"/>
      </w:pPr>
      <w:r>
        <w:t>9. Адрес места осуществления деятельности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6947"/>
      </w:tblGrid>
      <w:tr w:rsidR="00D83C2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69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(Почтовый индекс)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(Субъект Российской Федерации)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3786"/>
        <w:gridCol w:w="1349"/>
        <w:gridCol w:w="1356"/>
        <w:gridCol w:w="1596"/>
      </w:tblGrid>
      <w:tr w:rsidR="00D83C2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8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(Город, область, иной населенный пункт)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(Улица/переулок/проспект)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(Дом)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(Корпус)</w:t>
            </w:r>
          </w:p>
        </w:tc>
        <w:tc>
          <w:tcPr>
            <w:tcW w:w="15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(Квартира, офис)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>Телефон (с указанием кода) 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10. Код по </w:t>
      </w:r>
      <w:hyperlink r:id="rId47" w:history="1">
        <w:r>
          <w:rPr>
            <w:color w:val="0000FF"/>
          </w:rPr>
          <w:t>ОКДП</w:t>
        </w:r>
      </w:hyperlink>
      <w:r>
        <w:t xml:space="preserve"> 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(Общероссийский классификатор видов экономической</w:t>
      </w:r>
    </w:p>
    <w:p w:rsidR="00D83C28" w:rsidRDefault="00D83C28">
      <w:pPr>
        <w:pStyle w:val="ConsPlusNonformat"/>
        <w:jc w:val="both"/>
      </w:pPr>
      <w:r>
        <w:t xml:space="preserve">                             деятельности, продукции и услуг)</w:t>
      </w:r>
    </w:p>
    <w:p w:rsidR="00D83C28" w:rsidRDefault="00D83C28">
      <w:pPr>
        <w:pStyle w:val="ConsPlusNonformat"/>
        <w:jc w:val="both"/>
      </w:pPr>
      <w:r>
        <w:t>11. Состоит на налоговом учете в</w:t>
      </w:r>
    </w:p>
    <w:p w:rsidR="00D83C28" w:rsidRDefault="00D83C28">
      <w:pPr>
        <w:pStyle w:val="ConsPlusNonformat"/>
        <w:jc w:val="both"/>
      </w:pPr>
      <w:r>
        <w:t>___________________________________________________________________________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(Наименование налогового органа, поставившего физическое лицо на учет)</w:t>
      </w:r>
    </w:p>
    <w:p w:rsidR="00D83C28" w:rsidRDefault="00D83C28">
      <w:pPr>
        <w:pStyle w:val="ConsPlusNonformat"/>
        <w:jc w:val="both"/>
      </w:pPr>
      <w:r>
        <w:t>ИНН 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(Идентификационный номер налогоплательщика)</w:t>
      </w:r>
    </w:p>
    <w:p w:rsidR="00D83C28" w:rsidRDefault="00D83C28">
      <w:pPr>
        <w:pStyle w:val="ConsPlusNonformat"/>
        <w:jc w:val="both"/>
      </w:pPr>
      <w:r>
        <w:t>12. Счет в кредитной организации 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(Номер счета)</w:t>
      </w:r>
    </w:p>
    <w:p w:rsidR="00D83C28" w:rsidRDefault="00D83C28">
      <w:pPr>
        <w:pStyle w:val="ConsPlusNonformat"/>
        <w:jc w:val="both"/>
      </w:pPr>
      <w:r>
        <w:t>в _________________________________________________________________________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(Наименование кредитной организации)</w:t>
      </w:r>
    </w:p>
    <w:p w:rsidR="00D83C28" w:rsidRDefault="00D83C28">
      <w:pPr>
        <w:pStyle w:val="ConsPlusNonformat"/>
        <w:jc w:val="both"/>
      </w:pPr>
      <w:r>
        <w:t>БИК _________________________________</w:t>
      </w:r>
    </w:p>
    <w:p w:rsidR="00D83C28" w:rsidRDefault="00D83C28">
      <w:pPr>
        <w:pStyle w:val="ConsPlusNonformat"/>
        <w:jc w:val="both"/>
      </w:pPr>
      <w:r>
        <w:t xml:space="preserve">13. Регистрационный номер страхователя </w:t>
      </w:r>
      <w:hyperlink w:anchor="Par1099" w:history="1">
        <w:r>
          <w:rPr>
            <w:color w:val="0000FF"/>
          </w:rPr>
          <w:t>&lt;2&gt;</w:t>
        </w:r>
      </w:hyperlink>
      <w:r>
        <w:t xml:space="preserve"> ________________________________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lastRenderedPageBreak/>
        <w:t xml:space="preserve">      Прошу зарегистрировать в качестве страхователя по обязательному</w:t>
      </w:r>
    </w:p>
    <w:p w:rsidR="00D83C28" w:rsidRDefault="00D83C28">
      <w:pPr>
        <w:pStyle w:val="ConsPlusNonformat"/>
        <w:jc w:val="both"/>
      </w:pPr>
      <w:r>
        <w:t xml:space="preserve">      социальному страхованию от несчастных случаев на производстве и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┌─┐</w:t>
      </w:r>
    </w:p>
    <w:p w:rsidR="00D83C28" w:rsidRDefault="00D83C28">
      <w:pPr>
        <w:pStyle w:val="ConsPlusNonformat"/>
        <w:jc w:val="both"/>
      </w:pPr>
      <w:r>
        <w:t xml:space="preserve">          профессиональных заболеваний в связи с │ │ заключением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└─┘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      ┌─┐</w:t>
      </w:r>
    </w:p>
    <w:p w:rsidR="00D83C28" w:rsidRDefault="00D83C28">
      <w:pPr>
        <w:pStyle w:val="ConsPlusNonformat"/>
        <w:jc w:val="both"/>
      </w:pPr>
      <w:r>
        <w:t xml:space="preserve">     гражданско-правового договора с физическим лицом/ │ │ изменением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      └─┘</w:t>
      </w:r>
    </w:p>
    <w:p w:rsidR="00D83C28" w:rsidRDefault="00D83C28">
      <w:pPr>
        <w:pStyle w:val="ConsPlusNonformat"/>
        <w:jc w:val="both"/>
      </w:pPr>
      <w:r>
        <w:t xml:space="preserve">                                 ┌─┐          ┌─┐</w:t>
      </w:r>
    </w:p>
    <w:p w:rsidR="00D83C28" w:rsidRDefault="00D83C28">
      <w:pPr>
        <w:pStyle w:val="ConsPlusNonformat"/>
        <w:jc w:val="both"/>
      </w:pPr>
      <w:r>
        <w:t xml:space="preserve">            места жительства </w:t>
      </w:r>
      <w:hyperlink w:anchor="Par1100" w:history="1">
        <w:r>
          <w:rPr>
            <w:color w:val="0000FF"/>
          </w:rPr>
          <w:t>&lt;3&gt;</w:t>
        </w:r>
      </w:hyperlink>
      <w:r>
        <w:t xml:space="preserve"> │ │ вручить/ │ │ направить </w:t>
      </w:r>
      <w:hyperlink w:anchor="Par1101" w:history="1">
        <w:r>
          <w:rPr>
            <w:color w:val="0000FF"/>
          </w:rPr>
          <w:t>&lt;4&gt;</w:t>
        </w:r>
      </w:hyperlink>
    </w:p>
    <w:p w:rsidR="00D83C28" w:rsidRDefault="00D83C28">
      <w:pPr>
        <w:pStyle w:val="ConsPlusNonformat"/>
        <w:jc w:val="both"/>
      </w:pPr>
      <w:r>
        <w:t xml:space="preserve">                                 └─┘          └─┘</w:t>
      </w:r>
    </w:p>
    <w:p w:rsidR="00D83C28" w:rsidRDefault="00D83C28">
      <w:pPr>
        <w:pStyle w:val="ConsPlusNonformat"/>
        <w:jc w:val="both"/>
      </w:pPr>
      <w:r>
        <w:t xml:space="preserve">    первый экземпляр уведомления о регистрации в качестве страхователя.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Подпись заявителя ___________________________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3" w:name="Par1098"/>
      <w:bookmarkEnd w:id="53"/>
      <w:r>
        <w:rPr>
          <w:rFonts w:ascii="Calibri" w:hAnsi="Calibri" w:cs="Calibri"/>
        </w:rPr>
        <w:t>&lt;1&gt; Заявитель несет ответственность в соответствии с законодательством Российской Федерации за достоверность информации, содержащейся в настоящем заявлении.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1099"/>
      <w:bookmarkEnd w:id="54"/>
      <w:r>
        <w:rPr>
          <w:rFonts w:ascii="Calibri" w:hAnsi="Calibri" w:cs="Calibri"/>
        </w:rPr>
        <w:t>&lt;2&gt; Заполняется в случае регистрации в связи с изменением места жительства.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5" w:name="Par1100"/>
      <w:bookmarkEnd w:id="55"/>
      <w:r>
        <w:rPr>
          <w:rFonts w:ascii="Calibri" w:hAnsi="Calibri" w:cs="Calibri"/>
        </w:rPr>
        <w:t>&lt;3&gt; Нужное отметить.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6" w:name="Par1101"/>
      <w:bookmarkEnd w:id="56"/>
      <w:r>
        <w:rPr>
          <w:rFonts w:ascii="Calibri" w:hAnsi="Calibri" w:cs="Calibri"/>
        </w:rPr>
        <w:t>&lt;4&gt; Нужное отметить.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7" w:name="Par1107"/>
      <w:bookmarkEnd w:id="57"/>
      <w:r>
        <w:rPr>
          <w:rFonts w:ascii="Calibri" w:hAnsi="Calibri" w:cs="Calibri"/>
        </w:rPr>
        <w:t>Приложение N 3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Форма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(Число, месяц (прописью), год)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В _________________________________________________________________________</w:t>
      </w:r>
    </w:p>
    <w:p w:rsidR="00D83C28" w:rsidRDefault="00D83C28">
      <w:pPr>
        <w:pStyle w:val="ConsPlusNonformat"/>
        <w:jc w:val="both"/>
      </w:pPr>
      <w:r>
        <w:t xml:space="preserve">     (Наименование территориального органа Фонда социального страхования</w:t>
      </w:r>
    </w:p>
    <w:p w:rsidR="00D83C28" w:rsidRDefault="00D83C28">
      <w:pPr>
        <w:pStyle w:val="ConsPlusNonformat"/>
        <w:jc w:val="both"/>
      </w:pPr>
      <w:r>
        <w:t xml:space="preserve">                            Российской Федерации)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bookmarkStart w:id="58" w:name="Par1131"/>
      <w:bookmarkEnd w:id="58"/>
      <w:r>
        <w:t xml:space="preserve">                                 ЗАЯВЛЕНИЕ</w:t>
      </w:r>
    </w:p>
    <w:p w:rsidR="00D83C28" w:rsidRDefault="00D83C28">
      <w:pPr>
        <w:pStyle w:val="ConsPlusNonformat"/>
        <w:jc w:val="both"/>
      </w:pPr>
      <w:r>
        <w:t xml:space="preserve">        о снятии с регистрационного учета в территориальном органе</w:t>
      </w:r>
    </w:p>
    <w:p w:rsidR="00D83C28" w:rsidRDefault="00D83C28">
      <w:pPr>
        <w:pStyle w:val="ConsPlusNonformat"/>
        <w:jc w:val="both"/>
      </w:pPr>
      <w:r>
        <w:t xml:space="preserve">            Фонда социального страхования Российской Федерации</w:t>
      </w:r>
    </w:p>
    <w:p w:rsidR="00D83C28" w:rsidRDefault="00D83C28">
      <w:pPr>
        <w:pStyle w:val="ConsPlusNonformat"/>
        <w:jc w:val="both"/>
      </w:pPr>
      <w:r>
        <w:t xml:space="preserve">                             физического лица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Прошу снять с регистрационного учета</w:t>
      </w:r>
    </w:p>
    <w:p w:rsidR="00D83C28" w:rsidRDefault="00D83C28">
      <w:pPr>
        <w:pStyle w:val="ConsPlusNonformat"/>
        <w:jc w:val="both"/>
      </w:pPr>
      <w:r>
        <w:t>____________________ _______________________ ______________________________</w:t>
      </w:r>
    </w:p>
    <w:p w:rsidR="00D83C28" w:rsidRDefault="00D83C28">
      <w:pPr>
        <w:pStyle w:val="ConsPlusNonformat"/>
        <w:jc w:val="both"/>
      </w:pPr>
      <w:r>
        <w:t xml:space="preserve">     (Фамилия)                (Имя)                    (Отчество)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Адрес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2"/>
        <w:gridCol w:w="6947"/>
      </w:tblGrid>
      <w:tr w:rsidR="00D83C28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69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(Почтовый индекс)</w:t>
            </w:r>
          </w:p>
        </w:tc>
        <w:tc>
          <w:tcPr>
            <w:tcW w:w="694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(Субъект Российской Федерации)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2"/>
        <w:gridCol w:w="3786"/>
        <w:gridCol w:w="1349"/>
        <w:gridCol w:w="1356"/>
        <w:gridCol w:w="1626"/>
      </w:tblGrid>
      <w:tr w:rsidR="00D83C28"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83C28">
        <w:tc>
          <w:tcPr>
            <w:tcW w:w="283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(Город, область, иной населенный пункт)</w:t>
            </w:r>
          </w:p>
        </w:tc>
        <w:tc>
          <w:tcPr>
            <w:tcW w:w="378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(Улица/переулок/проспект)</w:t>
            </w:r>
          </w:p>
        </w:tc>
        <w:tc>
          <w:tcPr>
            <w:tcW w:w="134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(Дом)</w:t>
            </w:r>
          </w:p>
        </w:tc>
        <w:tc>
          <w:tcPr>
            <w:tcW w:w="135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(Корпус)</w:t>
            </w:r>
          </w:p>
        </w:tc>
        <w:tc>
          <w:tcPr>
            <w:tcW w:w="16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3C28" w:rsidRDefault="00D8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(Квартира)</w:t>
            </w:r>
          </w:p>
        </w:tc>
      </w:tr>
    </w:tbl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>Регистрационный номер страхователя __________________________________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в   связи   с   прекращением   действия  гражданско-правовых  договоров,  в</w:t>
      </w:r>
    </w:p>
    <w:p w:rsidR="00D83C28" w:rsidRDefault="00D83C28">
      <w:pPr>
        <w:pStyle w:val="ConsPlusNonformat"/>
        <w:jc w:val="both"/>
      </w:pPr>
      <w:r>
        <w:lastRenderedPageBreak/>
        <w:t>соответствии  с  которыми страхователь обязан уплачивать в Фонд социального</w:t>
      </w:r>
    </w:p>
    <w:p w:rsidR="00D83C28" w:rsidRDefault="00D83C28">
      <w:pPr>
        <w:pStyle w:val="ConsPlusNonformat"/>
        <w:jc w:val="both"/>
      </w:pPr>
      <w:r>
        <w:t>страхования   Российской   Федерации   страховые   взносы  на  обязательное</w:t>
      </w:r>
    </w:p>
    <w:p w:rsidR="00D83C28" w:rsidRDefault="00D83C28">
      <w:pPr>
        <w:pStyle w:val="ConsPlusNonformat"/>
        <w:jc w:val="both"/>
      </w:pPr>
      <w:r>
        <w:t>социальное   страхование   от   несчастных   случаев   на   производстве  и</w:t>
      </w:r>
    </w:p>
    <w:p w:rsidR="00D83C28" w:rsidRDefault="00D83C28">
      <w:pPr>
        <w:pStyle w:val="ConsPlusNonformat"/>
        <w:jc w:val="both"/>
      </w:pPr>
      <w:r>
        <w:t>профессиональных заболеваний.</w:t>
      </w:r>
    </w:p>
    <w:p w:rsidR="00D83C28" w:rsidRDefault="00D83C28">
      <w:pPr>
        <w:pStyle w:val="ConsPlusNonformat"/>
        <w:jc w:val="both"/>
      </w:pPr>
    </w:p>
    <w:p w:rsidR="00D83C28" w:rsidRDefault="00D83C28">
      <w:pPr>
        <w:pStyle w:val="ConsPlusNonformat"/>
        <w:jc w:val="both"/>
      </w:pPr>
      <w:r>
        <w:t>Подпись заявителя ________________________________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9" w:name="Par1172"/>
      <w:bookmarkEnd w:id="59"/>
      <w:r>
        <w:rPr>
          <w:rFonts w:ascii="Calibri" w:hAnsi="Calibri" w:cs="Calibri"/>
        </w:rPr>
        <w:t>Приложение N 4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0" w:name="Par1187"/>
      <w:bookmarkEnd w:id="60"/>
      <w:r>
        <w:rPr>
          <w:rFonts w:ascii="Calibri" w:hAnsi="Calibri" w:cs="Calibri"/>
        </w:rPr>
        <w:t>БЛОК-СХЕМА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ДЕЙСТВИЙ ТЕРРИТОРИАЛЬНОГО ОРГАНА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 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РЕГИСТРАЦИИ СТРАХОВАТЕЛЕЙ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83C28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               ┌─────────────────────────────────┐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│    Заявление о регистрации и    │</w:t>
      </w:r>
    </w:p>
    <w:p w:rsidR="00D83C28" w:rsidRDefault="00D83C28">
      <w:pPr>
        <w:pStyle w:val="ConsPlusNonformat"/>
        <w:jc w:val="both"/>
      </w:pPr>
      <w:r>
        <w:t xml:space="preserve">                 │            документы            │</w:t>
      </w:r>
    </w:p>
    <w:p w:rsidR="00D83C28" w:rsidRDefault="00D83C28">
      <w:pPr>
        <w:pStyle w:val="ConsPlusNonformat"/>
        <w:jc w:val="both"/>
      </w:pPr>
      <w:r>
        <w:t xml:space="preserve">                 └┬────────────────┬──────────────┬┘</w:t>
      </w:r>
    </w:p>
    <w:p w:rsidR="00D83C28" w:rsidRDefault="00D83C28">
      <w:pPr>
        <w:pStyle w:val="ConsPlusNonformat"/>
        <w:jc w:val="both"/>
      </w:pPr>
      <w:r>
        <w:t xml:space="preserve">                  \/               \/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┌─────────────────────┐  ┌─────────────────┐  ┌───────────────────────────┐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│направленные почтовым│  │ представленные  │  │   направленные в форме    │</w:t>
      </w:r>
    </w:p>
    <w:p w:rsidR="00D83C28" w:rsidRDefault="00D83C28">
      <w:pPr>
        <w:pStyle w:val="ConsPlusNonformat"/>
        <w:jc w:val="both"/>
      </w:pPr>
      <w:r>
        <w:t>│    отправлением     │  │   заявителем    │  │  электронного документа   │</w:t>
      </w:r>
    </w:p>
    <w:p w:rsidR="00D83C28" w:rsidRDefault="00D83C28">
      <w:pPr>
        <w:pStyle w:val="ConsPlusNonformat"/>
        <w:jc w:val="both"/>
      </w:pPr>
      <w:r>
        <w:t>└──────────┬──────────┘  └─────────────────┘  └──────────┬───┬────────────┘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└─────────────────────\/──────────────────────┘   \/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 ┌───────────────────────┐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 ┌────────────────────────────┐  │отказ      в     приеме│</w:t>
      </w:r>
    </w:p>
    <w:p w:rsidR="00D83C28" w:rsidRDefault="00D83C28">
      <w:pPr>
        <w:pStyle w:val="ConsPlusNonformat"/>
        <w:jc w:val="both"/>
      </w:pPr>
      <w:r>
        <w:t xml:space="preserve">                  │  регистрация заявления и   │  │документов          при│</w:t>
      </w:r>
    </w:p>
    <w:p w:rsidR="00D83C28" w:rsidRDefault="00D83C28">
      <w:pPr>
        <w:pStyle w:val="ConsPlusNonformat"/>
        <w:jc w:val="both"/>
      </w:pPr>
      <w:r>
        <w:t xml:space="preserve">                  │         документов         │  │признании              │</w:t>
      </w:r>
    </w:p>
    <w:p w:rsidR="00D83C28" w:rsidRDefault="00D83C28">
      <w:pPr>
        <w:pStyle w:val="ConsPlusNonformat"/>
        <w:jc w:val="both"/>
      </w:pPr>
      <w:r>
        <w:t xml:space="preserve">                  └──────────────┬─────────────┘  │недействительности     │</w:t>
      </w:r>
    </w:p>
    <w:p w:rsidR="00D83C28" w:rsidRDefault="00D83C28">
      <w:pPr>
        <w:pStyle w:val="ConsPlusNonformat"/>
        <w:jc w:val="both"/>
      </w:pPr>
      <w:r>
        <w:t xml:space="preserve">                                 \/               │усиленной              │</w:t>
      </w:r>
    </w:p>
    <w:p w:rsidR="00D83C28" w:rsidRDefault="00D83C28">
      <w:pPr>
        <w:pStyle w:val="ConsPlusNonformat"/>
        <w:jc w:val="both"/>
      </w:pPr>
      <w:r>
        <w:t xml:space="preserve">                    ┌────────────────────────┐    │квалифицированной      │</w:t>
      </w:r>
    </w:p>
    <w:p w:rsidR="00D83C28" w:rsidRDefault="00D83C28">
      <w:pPr>
        <w:pStyle w:val="ConsPlusNonformat"/>
        <w:jc w:val="both"/>
      </w:pPr>
      <w:r>
        <w:t xml:space="preserve">                    │      рассмотрение      │    │электронной подписи    │</w:t>
      </w:r>
    </w:p>
    <w:p w:rsidR="00D83C28" w:rsidRDefault="00D83C28">
      <w:pPr>
        <w:pStyle w:val="ConsPlusNonformat"/>
        <w:jc w:val="both"/>
      </w:pPr>
      <w:r>
        <w:t xml:space="preserve">                    │     представленных     │    │заявителя, выявленное в│</w:t>
      </w:r>
    </w:p>
    <w:p w:rsidR="00D83C28" w:rsidRDefault="00D83C28">
      <w:pPr>
        <w:pStyle w:val="ConsPlusNonformat"/>
        <w:jc w:val="both"/>
      </w:pPr>
      <w:r>
        <w:t xml:space="preserve">                    │       документов       │    │результате ее проверки,│</w:t>
      </w:r>
    </w:p>
    <w:p w:rsidR="00D83C28" w:rsidRDefault="00D83C28">
      <w:pPr>
        <w:pStyle w:val="ConsPlusNonformat"/>
        <w:jc w:val="both"/>
      </w:pPr>
      <w:r>
        <w:t xml:space="preserve">                    └────────────┬───────────┘    │принятие   решения   об│</w:t>
      </w:r>
    </w:p>
    <w:p w:rsidR="00D83C28" w:rsidRDefault="00D83C28">
      <w:pPr>
        <w:pStyle w:val="ConsPlusNonformat"/>
        <w:jc w:val="both"/>
      </w:pPr>
      <w:r>
        <w:t xml:space="preserve">                                 \/               │отказе   в   приеме   к│</w:t>
      </w:r>
    </w:p>
    <w:p w:rsidR="00D83C28" w:rsidRDefault="00D83C28">
      <w:pPr>
        <w:pStyle w:val="ConsPlusNonformat"/>
        <w:jc w:val="both"/>
      </w:pPr>
      <w:r>
        <w:t xml:space="preserve">                    ┌────────────────────────┐    │рассмотрению документов│</w:t>
      </w:r>
    </w:p>
    <w:p w:rsidR="00D83C28" w:rsidRDefault="00D83C28">
      <w:pPr>
        <w:pStyle w:val="ConsPlusNonformat"/>
        <w:jc w:val="both"/>
      </w:pPr>
      <w:r>
        <w:t xml:space="preserve">                    │   внесение в реестр    │    │и направление заявителю│</w:t>
      </w:r>
    </w:p>
    <w:p w:rsidR="00D83C28" w:rsidRDefault="00D83C28">
      <w:pPr>
        <w:pStyle w:val="ConsPlusNonformat"/>
        <w:jc w:val="both"/>
      </w:pPr>
      <w:r>
        <w:t xml:space="preserve">                    │ страхователей сведений │    │уведомления  об  этом в│</w:t>
      </w:r>
    </w:p>
    <w:p w:rsidR="00D83C28" w:rsidRDefault="00D83C28">
      <w:pPr>
        <w:pStyle w:val="ConsPlusNonformat"/>
        <w:jc w:val="both"/>
      </w:pPr>
      <w:r>
        <w:t xml:space="preserve">                    │    о страхователе,     │    │электронной   форме   с│</w:t>
      </w:r>
    </w:p>
    <w:p w:rsidR="00D83C28" w:rsidRDefault="00D83C28">
      <w:pPr>
        <w:pStyle w:val="ConsPlusNonformat"/>
        <w:jc w:val="both"/>
      </w:pPr>
      <w:r>
        <w:t xml:space="preserve">                    │присвоение страхователю │    │указанием    причины   │</w:t>
      </w:r>
    </w:p>
    <w:p w:rsidR="00D83C28" w:rsidRDefault="00D83C28">
      <w:pPr>
        <w:pStyle w:val="ConsPlusNonformat"/>
        <w:jc w:val="both"/>
      </w:pPr>
      <w:r>
        <w:t xml:space="preserve">                    │регистрационного номера │    └───────────────────────┘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└────────────┬───────────┘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   оформление уведомления о регистрации в качестве страхователя и   │</w:t>
      </w:r>
    </w:p>
    <w:p w:rsidR="00D83C28" w:rsidRDefault="00D83C28">
      <w:pPr>
        <w:pStyle w:val="ConsPlusNonformat"/>
        <w:jc w:val="both"/>
      </w:pPr>
      <w:r>
        <w:t>│ уведомления о размере страховых взносов на обязательное социальное │</w:t>
      </w:r>
    </w:p>
    <w:p w:rsidR="00D83C28" w:rsidRDefault="00D83C28">
      <w:pPr>
        <w:pStyle w:val="ConsPlusNonformat"/>
        <w:jc w:val="both"/>
      </w:pPr>
      <w:r>
        <w:t>│        страхование от несчастных случаев на производстве и         │</w:t>
      </w:r>
    </w:p>
    <w:p w:rsidR="00D83C28" w:rsidRDefault="00D83C28">
      <w:pPr>
        <w:pStyle w:val="ConsPlusNonformat"/>
        <w:jc w:val="both"/>
      </w:pPr>
      <w:r>
        <w:t>│                    профессиональных заболеваний                    │</w:t>
      </w:r>
    </w:p>
    <w:p w:rsidR="00D83C28" w:rsidRDefault="00D83C28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└─────────────────┬────────────────────────────────────┬─────────────┘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\/       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┌──────────────────────────────────┐     ┌───────────────────────────┐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│направление заявителю уведомления │     │формирование учетного дела │</w:t>
      </w:r>
    </w:p>
    <w:p w:rsidR="00D83C28" w:rsidRDefault="00D83C28">
      <w:pPr>
        <w:pStyle w:val="ConsPlusNonformat"/>
        <w:jc w:val="both"/>
      </w:pPr>
      <w:r>
        <w:t>│     о регистрации в качестве     │     │       страхователя        │</w:t>
      </w:r>
    </w:p>
    <w:p w:rsidR="00D83C28" w:rsidRDefault="00D83C28">
      <w:pPr>
        <w:pStyle w:val="ConsPlusNonformat"/>
        <w:jc w:val="both"/>
      </w:pPr>
      <w:r>
        <w:t>│   страхователя и уведомления о   │     └───────────────────────────┘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>│   размере страховых взносов на   │</w:t>
      </w:r>
    </w:p>
    <w:p w:rsidR="00D83C28" w:rsidRDefault="00D83C28">
      <w:pPr>
        <w:pStyle w:val="ConsPlusNonformat"/>
        <w:jc w:val="both"/>
      </w:pPr>
      <w:r>
        <w:t>│     обязательное социальное      │</w:t>
      </w:r>
    </w:p>
    <w:p w:rsidR="00D83C28" w:rsidRDefault="00D83C28">
      <w:pPr>
        <w:pStyle w:val="ConsPlusNonformat"/>
        <w:jc w:val="both"/>
      </w:pPr>
      <w:r>
        <w:t>│страхование от несчастных случаев │</w:t>
      </w:r>
    </w:p>
    <w:p w:rsidR="00D83C28" w:rsidRDefault="00D83C28">
      <w:pPr>
        <w:pStyle w:val="ConsPlusNonformat"/>
        <w:jc w:val="both"/>
      </w:pPr>
      <w:r>
        <w:t>│        на производстве и         │</w:t>
      </w:r>
    </w:p>
    <w:p w:rsidR="00D83C28" w:rsidRDefault="00D83C28">
      <w:pPr>
        <w:pStyle w:val="ConsPlusNonformat"/>
        <w:jc w:val="both"/>
      </w:pPr>
      <w:r>
        <w:t>│   профессиональных заболеваний   │</w:t>
      </w:r>
    </w:p>
    <w:p w:rsidR="00D83C28" w:rsidRDefault="00D83C28">
      <w:pPr>
        <w:pStyle w:val="ConsPlusNonformat"/>
        <w:jc w:val="both"/>
      </w:pPr>
      <w:r>
        <w:t>│ способом, указанным в заявлении  │</w:t>
      </w:r>
    </w:p>
    <w:p w:rsidR="00D83C28" w:rsidRDefault="00D83C28">
      <w:pPr>
        <w:pStyle w:val="ConsPlusNonformat"/>
        <w:jc w:val="both"/>
      </w:pPr>
      <w:r>
        <w:t>└──────────────────────────────────┘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1" w:name="Par1245"/>
      <w:bookmarkEnd w:id="61"/>
      <w:r>
        <w:rPr>
          <w:rFonts w:ascii="Calibri" w:hAnsi="Calibri" w:cs="Calibri"/>
        </w:rPr>
        <w:t>Приложение N 5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2" w:name="Par1260"/>
      <w:bookmarkEnd w:id="62"/>
      <w:r>
        <w:rPr>
          <w:rFonts w:ascii="Calibri" w:hAnsi="Calibri" w:cs="Calibri"/>
        </w:rPr>
        <w:t>БЛОК-СХЕМА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ДЕЙСТВИЙ ТЕРРИТОРИАЛЬНОГО ОРГАНА ФОНДА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СТРАХОВАНИЯ РОССИЙСКОЙ ФЕДЕРАЦИИ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ПРИ МЕЖВЕДОМСТВЕННОМ ВЗАИМОДЕЙСТВИИ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               ┌─────────────────────────────────┐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│    Заявление о регистрации и    │</w:t>
      </w:r>
    </w:p>
    <w:p w:rsidR="00D83C28" w:rsidRDefault="00D83C28">
      <w:pPr>
        <w:pStyle w:val="ConsPlusNonformat"/>
        <w:jc w:val="both"/>
      </w:pPr>
      <w:r>
        <w:t xml:space="preserve">                 │            документы            │</w:t>
      </w:r>
    </w:p>
    <w:p w:rsidR="00D83C28" w:rsidRDefault="00D83C28">
      <w:pPr>
        <w:pStyle w:val="ConsPlusNonformat"/>
        <w:jc w:val="both"/>
      </w:pPr>
      <w:r>
        <w:t xml:space="preserve">                 └┬────────────────┬──────────────┬┘</w:t>
      </w:r>
    </w:p>
    <w:p w:rsidR="00D83C28" w:rsidRDefault="00D83C28">
      <w:pPr>
        <w:pStyle w:val="ConsPlusNonformat"/>
        <w:jc w:val="both"/>
      </w:pPr>
      <w:r>
        <w:t xml:space="preserve">                  \/               \/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┌─────────────────────┐  ┌─────────────────┐  ┌───────────────────────────┐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│направленные почтовым│  │ представленные  │  │   направленные в форме    │</w:t>
      </w:r>
    </w:p>
    <w:p w:rsidR="00D83C28" w:rsidRDefault="00D83C28">
      <w:pPr>
        <w:pStyle w:val="ConsPlusNonformat"/>
        <w:jc w:val="both"/>
      </w:pPr>
      <w:r>
        <w:t>│    отправлением     │  │заявителем лично │  │  электронного документа   │</w:t>
      </w:r>
    </w:p>
    <w:p w:rsidR="00D83C28" w:rsidRDefault="00D83C28">
      <w:pPr>
        <w:pStyle w:val="ConsPlusNonformat"/>
        <w:jc w:val="both"/>
      </w:pPr>
      <w:r>
        <w:t>└──────────┬──────────┘  └─────────────────┘  └──────────┬───┬────────────┘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└─────────────────────\/──────────────────────┘   \/</w:t>
      </w:r>
    </w:p>
    <w:p w:rsidR="00D83C28" w:rsidRDefault="00D83C28">
      <w:pPr>
        <w:pStyle w:val="ConsPlusNonformat"/>
        <w:jc w:val="both"/>
      </w:pPr>
      <w:r>
        <w:t xml:space="preserve">                                                  ┌───────────────────────┐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 ┌────────────────────────────┐  │отказ      в     приеме│</w:t>
      </w:r>
    </w:p>
    <w:p w:rsidR="00D83C28" w:rsidRDefault="00D83C28">
      <w:pPr>
        <w:pStyle w:val="ConsPlusNonformat"/>
        <w:jc w:val="both"/>
      </w:pPr>
      <w:r>
        <w:t xml:space="preserve">                  │  регистрация заявления и   │  │документов          при│</w:t>
      </w:r>
    </w:p>
    <w:p w:rsidR="00D83C28" w:rsidRDefault="00D83C28">
      <w:pPr>
        <w:pStyle w:val="ConsPlusNonformat"/>
        <w:jc w:val="both"/>
      </w:pPr>
      <w:r>
        <w:t xml:space="preserve">                  │         документов         │  │признании              │</w:t>
      </w:r>
    </w:p>
    <w:p w:rsidR="00D83C28" w:rsidRDefault="00D83C28">
      <w:pPr>
        <w:pStyle w:val="ConsPlusNonformat"/>
        <w:jc w:val="both"/>
      </w:pPr>
      <w:r>
        <w:t xml:space="preserve">                  └──────────────┬─────────────┘  │недействительности     │</w:t>
      </w:r>
    </w:p>
    <w:p w:rsidR="00D83C28" w:rsidRDefault="00D83C28">
      <w:pPr>
        <w:pStyle w:val="ConsPlusNonformat"/>
        <w:jc w:val="both"/>
      </w:pPr>
      <w:r>
        <w:t xml:space="preserve">                                 \/               │усиленной              │</w:t>
      </w:r>
    </w:p>
    <w:p w:rsidR="00D83C28" w:rsidRDefault="00D83C28">
      <w:pPr>
        <w:pStyle w:val="ConsPlusNonformat"/>
        <w:jc w:val="both"/>
      </w:pPr>
      <w:r>
        <w:t xml:space="preserve">                   ┌──────────────────────────┐   │квалифицированной      │</w:t>
      </w:r>
    </w:p>
    <w:p w:rsidR="00D83C28" w:rsidRDefault="00D83C28">
      <w:pPr>
        <w:pStyle w:val="ConsPlusNonformat"/>
        <w:jc w:val="both"/>
      </w:pPr>
      <w:r>
        <w:t xml:space="preserve">                   │       рассмотрение       │   │электронной     подписи│</w:t>
      </w:r>
    </w:p>
    <w:p w:rsidR="00D83C28" w:rsidRDefault="00D83C28">
      <w:pPr>
        <w:pStyle w:val="ConsPlusNonformat"/>
        <w:jc w:val="both"/>
      </w:pPr>
      <w:r>
        <w:t xml:space="preserve">                   │представленных документов │   │заявителя, выявленное в│</w:t>
      </w:r>
    </w:p>
    <w:p w:rsidR="00D83C28" w:rsidRDefault="00D83C28">
      <w:pPr>
        <w:pStyle w:val="ConsPlusNonformat"/>
        <w:jc w:val="both"/>
      </w:pPr>
      <w:r>
        <w:t xml:space="preserve">                   └─────────────┬────────────┘   │результате ее проверки,│</w:t>
      </w:r>
    </w:p>
    <w:p w:rsidR="00D83C28" w:rsidRDefault="00D83C28">
      <w:pPr>
        <w:pStyle w:val="ConsPlusNonformat"/>
        <w:jc w:val="both"/>
      </w:pPr>
      <w:r>
        <w:t xml:space="preserve">                                 \/               │принятие   решения   об│</w:t>
      </w:r>
    </w:p>
    <w:p w:rsidR="00D83C28" w:rsidRDefault="00D83C28">
      <w:pPr>
        <w:pStyle w:val="ConsPlusNonformat"/>
        <w:jc w:val="both"/>
      </w:pPr>
      <w:r>
        <w:t xml:space="preserve">                   ┌──────────────────────────┐   │отказе   в   приеме   к│</w:t>
      </w:r>
    </w:p>
    <w:p w:rsidR="00D83C28" w:rsidRDefault="00D83C28">
      <w:pPr>
        <w:pStyle w:val="ConsPlusNonformat"/>
        <w:jc w:val="both"/>
      </w:pPr>
      <w:r>
        <w:t xml:space="preserve">                   │  составление запроса на  │   │рассмотрению документов│</w:t>
      </w:r>
    </w:p>
    <w:p w:rsidR="00D83C28" w:rsidRDefault="00D83C28">
      <w:pPr>
        <w:pStyle w:val="ConsPlusNonformat"/>
        <w:jc w:val="both"/>
      </w:pPr>
      <w:r>
        <w:t xml:space="preserve">                   │ уровне межведомственного │   │и направление заявителю│</w:t>
      </w:r>
    </w:p>
    <w:p w:rsidR="00D83C28" w:rsidRDefault="00D83C28">
      <w:pPr>
        <w:pStyle w:val="ConsPlusNonformat"/>
        <w:jc w:val="both"/>
      </w:pPr>
      <w:r>
        <w:t xml:space="preserve">                   │      взаимодействия      │   │уведомления  об  этом в│</w:t>
      </w:r>
    </w:p>
    <w:p w:rsidR="00D83C28" w:rsidRDefault="00D83C28">
      <w:pPr>
        <w:pStyle w:val="ConsPlusNonformat"/>
        <w:jc w:val="both"/>
      </w:pPr>
      <w:r>
        <w:t xml:space="preserve">                   └─────────────┬────────────┘   │электронной   форме   с│</w:t>
      </w:r>
    </w:p>
    <w:p w:rsidR="00D83C28" w:rsidRDefault="00D83C28">
      <w:pPr>
        <w:pStyle w:val="ConsPlusNonformat"/>
        <w:jc w:val="both"/>
      </w:pPr>
      <w:r>
        <w:t xml:space="preserve">                                 \/               │указанием причины      │</w:t>
      </w:r>
    </w:p>
    <w:p w:rsidR="00D83C28" w:rsidRDefault="00D83C28">
      <w:pPr>
        <w:pStyle w:val="ConsPlusNonformat"/>
        <w:jc w:val="both"/>
      </w:pPr>
      <w:r>
        <w:t xml:space="preserve">                   ┌──────────────────────────┐   └───────────────────────┘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│   получение ответа на    │</w:t>
      </w:r>
    </w:p>
    <w:p w:rsidR="00D83C28" w:rsidRDefault="00D83C28">
      <w:pPr>
        <w:pStyle w:val="ConsPlusNonformat"/>
        <w:jc w:val="both"/>
      </w:pPr>
      <w:r>
        <w:t xml:space="preserve">                   │запрос, анализ информации,│</w:t>
      </w:r>
    </w:p>
    <w:p w:rsidR="00D83C28" w:rsidRDefault="00D83C28">
      <w:pPr>
        <w:pStyle w:val="ConsPlusNonformat"/>
        <w:jc w:val="both"/>
      </w:pPr>
      <w:r>
        <w:t xml:space="preserve">                   │содержащейся в полученном │</w:t>
      </w:r>
    </w:p>
    <w:p w:rsidR="00D83C28" w:rsidRDefault="00D83C28">
      <w:pPr>
        <w:pStyle w:val="ConsPlusNonformat"/>
        <w:jc w:val="both"/>
      </w:pPr>
      <w:r>
        <w:t xml:space="preserve">                   │          ответе          │</w:t>
      </w:r>
    </w:p>
    <w:p w:rsidR="00D83C28" w:rsidRDefault="00D83C28">
      <w:pPr>
        <w:pStyle w:val="ConsPlusNonformat"/>
        <w:jc w:val="both"/>
      </w:pPr>
      <w:r>
        <w:t xml:space="preserve">                   └─────────────┬────────────┘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│внесение в реестр страхователей сведений о страхователе, присвоение │</w:t>
      </w:r>
    </w:p>
    <w:p w:rsidR="00D83C28" w:rsidRDefault="00D83C28">
      <w:pPr>
        <w:pStyle w:val="ConsPlusNonformat"/>
        <w:jc w:val="both"/>
      </w:pPr>
      <w:r>
        <w:t>│                страхователю регистрационного номера                │</w:t>
      </w:r>
    </w:p>
    <w:p w:rsidR="00D83C28" w:rsidRDefault="00D83C28">
      <w:pPr>
        <w:pStyle w:val="ConsPlusNonformat"/>
        <w:jc w:val="both"/>
      </w:pPr>
      <w:r>
        <w:t>└────────────────────────────────┬───────────────────────────────────┘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   оформление уведомления о регистрации в качестве страхователя и   │</w:t>
      </w:r>
    </w:p>
    <w:p w:rsidR="00D83C28" w:rsidRDefault="00D83C28">
      <w:pPr>
        <w:pStyle w:val="ConsPlusNonformat"/>
        <w:jc w:val="both"/>
      </w:pPr>
      <w:r>
        <w:t>│ уведомления о размере страховых взносов на обязательное социальное │</w:t>
      </w:r>
    </w:p>
    <w:p w:rsidR="00D83C28" w:rsidRDefault="00D83C28">
      <w:pPr>
        <w:pStyle w:val="ConsPlusNonformat"/>
        <w:jc w:val="both"/>
      </w:pPr>
      <w:r>
        <w:t>│        страхование от несчастных случаев на производстве и         │</w:t>
      </w:r>
    </w:p>
    <w:p w:rsidR="00D83C28" w:rsidRDefault="00D83C28">
      <w:pPr>
        <w:pStyle w:val="ConsPlusNonformat"/>
        <w:jc w:val="both"/>
      </w:pPr>
      <w:r>
        <w:t>│                    профессиональных заболеваний                    │</w:t>
      </w:r>
    </w:p>
    <w:p w:rsidR="00D83C28" w:rsidRDefault="00D83C28">
      <w:pPr>
        <w:pStyle w:val="ConsPlusNonformat"/>
        <w:jc w:val="both"/>
      </w:pPr>
      <w:r>
        <w:t>└─────────────────┬────────────────────────────────────┬─────────────┘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\/       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┌───────────────────────────────────┐     ┌─────────────────────────────┐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 направление заявителю уведомления │     │ формирование учетного дела  │</w:t>
      </w:r>
    </w:p>
    <w:p w:rsidR="00D83C28" w:rsidRDefault="00D83C28">
      <w:pPr>
        <w:pStyle w:val="ConsPlusNonformat"/>
        <w:jc w:val="both"/>
      </w:pPr>
      <w:r>
        <w:lastRenderedPageBreak/>
        <w:t>│     о регистрации в качестве      │     │        страхователя         │</w:t>
      </w:r>
    </w:p>
    <w:p w:rsidR="00D83C28" w:rsidRDefault="00D83C28">
      <w:pPr>
        <w:pStyle w:val="ConsPlusNonformat"/>
        <w:jc w:val="both"/>
      </w:pPr>
      <w:r>
        <w:t>│   страхователя и уведомления о    │     └─────────────────────────────┘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>│   размере страховых взносов на    │</w:t>
      </w:r>
    </w:p>
    <w:p w:rsidR="00D83C28" w:rsidRDefault="00D83C28">
      <w:pPr>
        <w:pStyle w:val="ConsPlusNonformat"/>
        <w:jc w:val="both"/>
      </w:pPr>
      <w:r>
        <w:t>│      обязательное социальное      │</w:t>
      </w:r>
    </w:p>
    <w:p w:rsidR="00D83C28" w:rsidRDefault="00D83C28">
      <w:pPr>
        <w:pStyle w:val="ConsPlusNonformat"/>
        <w:jc w:val="both"/>
      </w:pPr>
      <w:r>
        <w:t>│ страхование от несчастных случаев │</w:t>
      </w:r>
    </w:p>
    <w:p w:rsidR="00D83C28" w:rsidRDefault="00D83C28">
      <w:pPr>
        <w:pStyle w:val="ConsPlusNonformat"/>
        <w:jc w:val="both"/>
      </w:pPr>
      <w:r>
        <w:t>│на производстве и профессиональных │</w:t>
      </w:r>
    </w:p>
    <w:p w:rsidR="00D83C28" w:rsidRDefault="00D83C28">
      <w:pPr>
        <w:pStyle w:val="ConsPlusNonformat"/>
        <w:jc w:val="both"/>
      </w:pPr>
      <w:r>
        <w:t>│ заболеваний способом, указанным в │</w:t>
      </w:r>
    </w:p>
    <w:p w:rsidR="00D83C28" w:rsidRDefault="00D83C28">
      <w:pPr>
        <w:pStyle w:val="ConsPlusNonformat"/>
        <w:jc w:val="both"/>
      </w:pPr>
      <w:r>
        <w:t>│             заявлении             │</w:t>
      </w:r>
    </w:p>
    <w:p w:rsidR="00D83C28" w:rsidRDefault="00D83C28">
      <w:pPr>
        <w:pStyle w:val="ConsPlusNonformat"/>
        <w:jc w:val="both"/>
      </w:pPr>
      <w:r>
        <w:t>└───────────────────────────────────┘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3" w:name="Par1327"/>
      <w:bookmarkEnd w:id="63"/>
      <w:r>
        <w:rPr>
          <w:rFonts w:ascii="Calibri" w:hAnsi="Calibri" w:cs="Calibri"/>
        </w:rPr>
        <w:t>Приложение N 6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4" w:name="Par1342"/>
      <w:bookmarkEnd w:id="64"/>
      <w:r>
        <w:rPr>
          <w:rFonts w:ascii="Calibri" w:hAnsi="Calibri" w:cs="Calibri"/>
        </w:rPr>
        <w:t>БЛОК-СХЕМА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ДЕЙСТВИЙ ТЕРРИТОРИАЛЬНОГО ОРГАНА ФОНДА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СОЦИАЛЬНОГО СТРАХОВАНИЯ РОССИЙСКОЙ ФЕДЕРАЦИИ ПО СНЯТИЮ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 РЕГИСТРАЦИОННОГО УЧЕТА СТРАХОВАТЕЛЕЙ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│Заявление страхователя о снятии с регистрационного учета и документы │</w:t>
      </w:r>
    </w:p>
    <w:p w:rsidR="00D83C28" w:rsidRDefault="00D83C28">
      <w:pPr>
        <w:pStyle w:val="ConsPlusNonformat"/>
        <w:jc w:val="both"/>
      </w:pPr>
      <w:r>
        <w:t xml:space="preserve">  └────────┬───────────────────────┬─────────────────────────┬──────────┘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\/                      \/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┌─────────────────────────┐ ┌──────────────────┐ ┌────────────────────────┐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      направленные       │ │  представленные  │ │  направленные в форме  │</w:t>
      </w:r>
    </w:p>
    <w:p w:rsidR="00D83C28" w:rsidRDefault="00D83C28">
      <w:pPr>
        <w:pStyle w:val="ConsPlusNonformat"/>
        <w:jc w:val="both"/>
      </w:pPr>
      <w:r>
        <w:t>│  почтовым отправлением  │ │ заявителем лично │ │ электронного документа │</w:t>
      </w:r>
    </w:p>
    <w:p w:rsidR="00D83C28" w:rsidRDefault="00D83C28">
      <w:pPr>
        <w:pStyle w:val="ConsPlusNonformat"/>
        <w:jc w:val="both"/>
      </w:pPr>
      <w:r>
        <w:t>└───────────┬─────────────┘ └──────────────────┘ └────────────┬───┬───────┘</w:t>
      </w:r>
    </w:p>
    <w:p w:rsidR="00D83C28" w:rsidRDefault="00D83C28">
      <w:pPr>
        <w:pStyle w:val="ConsPlusNonformat"/>
        <w:jc w:val="both"/>
      </w:pPr>
      <w:r>
        <w:t xml:space="preserve">            └────────────────────\/───────────────────────────┘   \/</w:t>
      </w:r>
    </w:p>
    <w:p w:rsidR="00D83C28" w:rsidRDefault="00D83C28">
      <w:pPr>
        <w:pStyle w:val="ConsPlusNonformat"/>
        <w:jc w:val="both"/>
      </w:pPr>
      <w:r>
        <w:t xml:space="preserve">                 ┌──────────────────────────────┐ ┌───────────────────────┐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│   регистрация заявления и    │ │отказ       в    приеме│</w:t>
      </w:r>
    </w:p>
    <w:p w:rsidR="00D83C28" w:rsidRDefault="00D83C28">
      <w:pPr>
        <w:pStyle w:val="ConsPlusNonformat"/>
        <w:jc w:val="both"/>
      </w:pPr>
      <w:r>
        <w:t xml:space="preserve">                 │          документов          │ │документов          при│</w:t>
      </w:r>
    </w:p>
    <w:p w:rsidR="00D83C28" w:rsidRDefault="00D83C28">
      <w:pPr>
        <w:pStyle w:val="ConsPlusNonformat"/>
        <w:jc w:val="both"/>
      </w:pPr>
      <w:r>
        <w:t xml:space="preserve">                 └──────────────┬───────────────┘ │признании              │</w:t>
      </w:r>
    </w:p>
    <w:p w:rsidR="00D83C28" w:rsidRDefault="00D83C28">
      <w:pPr>
        <w:pStyle w:val="ConsPlusNonformat"/>
        <w:jc w:val="both"/>
      </w:pPr>
      <w:r>
        <w:t xml:space="preserve">                                \/                │недействительности     │</w:t>
      </w:r>
    </w:p>
    <w:p w:rsidR="00D83C28" w:rsidRDefault="00D83C28">
      <w:pPr>
        <w:pStyle w:val="ConsPlusNonformat"/>
        <w:jc w:val="both"/>
      </w:pPr>
      <w:r>
        <w:t xml:space="preserve">                  ┌───────────────────────────┐   │усиленной              │</w:t>
      </w:r>
    </w:p>
    <w:p w:rsidR="00D83C28" w:rsidRDefault="00D83C28">
      <w:pPr>
        <w:pStyle w:val="ConsPlusNonformat"/>
        <w:jc w:val="both"/>
      </w:pPr>
      <w:r>
        <w:t xml:space="preserve">                  │  рассмотрение заявления   │   │квалифицированной      │</w:t>
      </w:r>
    </w:p>
    <w:p w:rsidR="00D83C28" w:rsidRDefault="00D83C28">
      <w:pPr>
        <w:pStyle w:val="ConsPlusNonformat"/>
        <w:jc w:val="both"/>
      </w:pPr>
      <w:r>
        <w:t xml:space="preserve">                  │       и документов        │   │электронной     подписи│</w:t>
      </w:r>
    </w:p>
    <w:p w:rsidR="00D83C28" w:rsidRDefault="00D83C28">
      <w:pPr>
        <w:pStyle w:val="ConsPlusNonformat"/>
        <w:jc w:val="both"/>
      </w:pPr>
      <w:r>
        <w:t xml:space="preserve">                  └─────────────┬─────────────┘   │заявителя, выявленное в│</w:t>
      </w:r>
    </w:p>
    <w:p w:rsidR="00D83C28" w:rsidRDefault="00D83C28">
      <w:pPr>
        <w:pStyle w:val="ConsPlusNonformat"/>
        <w:jc w:val="both"/>
      </w:pPr>
      <w:r>
        <w:t xml:space="preserve">                                \/                │результате ее проверки,│</w:t>
      </w:r>
    </w:p>
    <w:p w:rsidR="00D83C28" w:rsidRDefault="00D83C28">
      <w:pPr>
        <w:pStyle w:val="ConsPlusNonformat"/>
        <w:jc w:val="both"/>
      </w:pPr>
      <w:r>
        <w:t xml:space="preserve">                 ┌──────────────────────────────┐ │принятие    решения  об│</w:t>
      </w:r>
    </w:p>
    <w:p w:rsidR="00D83C28" w:rsidRDefault="00D83C28">
      <w:pPr>
        <w:pStyle w:val="ConsPlusNonformat"/>
        <w:jc w:val="both"/>
      </w:pPr>
      <w:r>
        <w:t xml:space="preserve">                 │подготовка приказа о снятии с │ │отказе   в    приеме  к│</w:t>
      </w:r>
    </w:p>
    <w:p w:rsidR="00D83C28" w:rsidRDefault="00D83C28">
      <w:pPr>
        <w:pStyle w:val="ConsPlusNonformat"/>
        <w:jc w:val="both"/>
      </w:pPr>
      <w:r>
        <w:t xml:space="preserve">                 │    регистрационного учета    │ │рассмотрению документов│</w:t>
      </w:r>
    </w:p>
    <w:p w:rsidR="00D83C28" w:rsidRDefault="00D83C28">
      <w:pPr>
        <w:pStyle w:val="ConsPlusNonformat"/>
        <w:jc w:val="both"/>
      </w:pPr>
      <w:r>
        <w:t xml:space="preserve">                 │         страхователя         │ │и направление заявителю│</w:t>
      </w:r>
    </w:p>
    <w:p w:rsidR="00D83C28" w:rsidRDefault="00D83C28">
      <w:pPr>
        <w:pStyle w:val="ConsPlusNonformat"/>
        <w:jc w:val="both"/>
      </w:pPr>
      <w:r>
        <w:t xml:space="preserve">                 └──────────────┬───────────────┘ │уведомления  об  этом в│</w:t>
      </w:r>
    </w:p>
    <w:p w:rsidR="00D83C28" w:rsidRDefault="00D83C28">
      <w:pPr>
        <w:pStyle w:val="ConsPlusNonformat"/>
        <w:jc w:val="both"/>
      </w:pPr>
      <w:r>
        <w:t xml:space="preserve">                                \/                │электронной    форме  с│</w:t>
      </w:r>
    </w:p>
    <w:p w:rsidR="00D83C28" w:rsidRDefault="00D83C28">
      <w:pPr>
        <w:pStyle w:val="ConsPlusNonformat"/>
        <w:jc w:val="both"/>
      </w:pPr>
      <w:r>
        <w:lastRenderedPageBreak/>
        <w:t xml:space="preserve">               ┌────────────────────────────────┐ │указанием причины      │</w:t>
      </w:r>
    </w:p>
    <w:p w:rsidR="00D83C28" w:rsidRDefault="00D83C28">
      <w:pPr>
        <w:pStyle w:val="ConsPlusNonformat"/>
        <w:jc w:val="both"/>
      </w:pPr>
      <w:r>
        <w:t xml:space="preserve">               │  внесение сведений о снятии с  │ └───────────────────────┘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│     регистрационного учета     │</w:t>
      </w:r>
    </w:p>
    <w:p w:rsidR="00D83C28" w:rsidRDefault="00D83C28">
      <w:pPr>
        <w:pStyle w:val="ConsPlusNonformat"/>
        <w:jc w:val="both"/>
      </w:pPr>
      <w:r>
        <w:t xml:space="preserve">               │     страхователя в реестр      │</w:t>
      </w:r>
    </w:p>
    <w:p w:rsidR="00D83C28" w:rsidRDefault="00D83C28">
      <w:pPr>
        <w:pStyle w:val="ConsPlusNonformat"/>
        <w:jc w:val="both"/>
      </w:pPr>
      <w:r>
        <w:t xml:space="preserve">               │         страхователей          │</w:t>
      </w:r>
    </w:p>
    <w:p w:rsidR="00D83C28" w:rsidRDefault="00D83C28">
      <w:pPr>
        <w:pStyle w:val="ConsPlusNonformat"/>
        <w:jc w:val="both"/>
      </w:pPr>
      <w:r>
        <w:t xml:space="preserve">               └────────────────┬───────────────┘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     \/</w:t>
      </w:r>
    </w:p>
    <w:p w:rsidR="00D83C28" w:rsidRDefault="00D83C28">
      <w:pPr>
        <w:pStyle w:val="ConsPlusNonformat"/>
        <w:jc w:val="both"/>
      </w:pPr>
      <w:r>
        <w:t xml:space="preserve">      ┌────────────────────────────────────────────────────────────┐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│ по запросу заявителя направление копии приказа о снятии с  │</w:t>
      </w:r>
    </w:p>
    <w:p w:rsidR="00D83C28" w:rsidRDefault="00D83C28">
      <w:pPr>
        <w:pStyle w:val="ConsPlusNonformat"/>
        <w:jc w:val="both"/>
      </w:pPr>
      <w:r>
        <w:t xml:space="preserve">      │ регистрационного учета (почтовым отправлением или в форме  │</w:t>
      </w:r>
    </w:p>
    <w:p w:rsidR="00D83C28" w:rsidRDefault="00D83C28">
      <w:pPr>
        <w:pStyle w:val="ConsPlusNonformat"/>
        <w:jc w:val="both"/>
      </w:pPr>
      <w:r>
        <w:t xml:space="preserve">      │                  электронного документа)                   │</w:t>
      </w:r>
    </w:p>
    <w:p w:rsidR="00D83C28" w:rsidRDefault="00D83C28">
      <w:pPr>
        <w:pStyle w:val="ConsPlusNonformat"/>
        <w:jc w:val="both"/>
      </w:pPr>
      <w:r>
        <w:t xml:space="preserve">      └────────────────────────────────────────────────────────────┘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5" w:name="Par1389"/>
      <w:bookmarkEnd w:id="65"/>
      <w:r>
        <w:rPr>
          <w:rFonts w:ascii="Calibri" w:hAnsi="Calibri" w:cs="Calibri"/>
        </w:rPr>
        <w:t>Приложение N 7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Административному регламенту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по предоставлению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услуги по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и снятию с учета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страхователей - физических лиц,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обязанных уплачивать страховые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взносы в связи с заключением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гражданско-правового договора,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утвержденному приказом Министерства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труда и социальной защиты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 октября 2013 г. N 575н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6" w:name="Par1404"/>
      <w:bookmarkEnd w:id="66"/>
      <w:r>
        <w:rPr>
          <w:rFonts w:ascii="Calibri" w:hAnsi="Calibri" w:cs="Calibri"/>
        </w:rPr>
        <w:t>БЛОК-СХЕМА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ПОСЛЕДОВАТЕЛЬНОСТИ ДЕЙСТВИЙ ТЕРРИТОРИАЛЬНОГО ОРГАНА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ФОНДА СОЦИАЛЬНОГО СТРАХОВАНИЯ РОССИЙСКОЙ ФЕДЕРАЦИИ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СНЯТИЮ С РЕГИСТРАЦИОННОГО УЧЕТА И РЕГИСТРАЦИИ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СВЯЗИ С ИЗМЕНЕНИЕМ МЕСТА ЖИТЕЛЬСТВА СТРАХОВАТЕЛЯ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pStyle w:val="ConsPlusNonformat"/>
        <w:jc w:val="both"/>
      </w:pPr>
      <w:r>
        <w:t xml:space="preserve">  ┌─────────────────────────────────────────────────────────────────────┐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│                 Заявление о регистрации и документы                 │</w:t>
      </w:r>
    </w:p>
    <w:p w:rsidR="00D83C28" w:rsidRDefault="00D83C28">
      <w:pPr>
        <w:pStyle w:val="ConsPlusNonformat"/>
        <w:jc w:val="both"/>
      </w:pPr>
      <w:r>
        <w:t xml:space="preserve">  └─────────┬──────────────────────┬──────────────────────────┬─────────┘</w:t>
      </w:r>
    </w:p>
    <w:p w:rsidR="00D83C28" w:rsidRDefault="00D83C28">
      <w:pPr>
        <w:pStyle w:val="ConsPlusNonformat"/>
        <w:jc w:val="both"/>
      </w:pPr>
      <w:r>
        <w:t xml:space="preserve">            \/                     \/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┌─────────────────────┐  ┌──────────────────┐  ┌──────────────────────────┐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│направленные почтовым│  │  представленные  │  │   направленные в форме   │</w:t>
      </w:r>
    </w:p>
    <w:p w:rsidR="00D83C28" w:rsidRDefault="00D83C28">
      <w:pPr>
        <w:pStyle w:val="ConsPlusNonformat"/>
        <w:jc w:val="both"/>
      </w:pPr>
      <w:r>
        <w:t>│     отправлением    │  │ заявителем лично │  │  электронного документа  │</w:t>
      </w:r>
    </w:p>
    <w:p w:rsidR="00D83C28" w:rsidRDefault="00D83C28">
      <w:pPr>
        <w:pStyle w:val="ConsPlusNonformat"/>
        <w:jc w:val="both"/>
      </w:pPr>
      <w:r>
        <w:t>└───────────┬─────────┘  └──────────────────┘  └─────────────┬───┬────────┘</w:t>
      </w:r>
    </w:p>
    <w:p w:rsidR="00D83C28" w:rsidRDefault="00D83C28">
      <w:pPr>
        <w:pStyle w:val="ConsPlusNonformat"/>
        <w:jc w:val="both"/>
      </w:pPr>
      <w:r>
        <w:t xml:space="preserve">            └──────────────────────\/────────────────────────┘   \/</w:t>
      </w:r>
    </w:p>
    <w:p w:rsidR="00D83C28" w:rsidRDefault="00D83C28">
      <w:pPr>
        <w:pStyle w:val="ConsPlusNonformat"/>
        <w:jc w:val="both"/>
      </w:pPr>
      <w:r>
        <w:t xml:space="preserve">                      ┌───────────────────────┐ ┌─────────────────────────┐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 xml:space="preserve">                      │ регистрация заявления │ │отказ в приеме документов│</w:t>
      </w:r>
    </w:p>
    <w:p w:rsidR="00D83C28" w:rsidRDefault="00D83C28">
      <w:pPr>
        <w:pStyle w:val="ConsPlusNonformat"/>
        <w:jc w:val="both"/>
      </w:pPr>
      <w:r>
        <w:t xml:space="preserve">                      │     и документов      │ │при             признании│</w:t>
      </w:r>
    </w:p>
    <w:p w:rsidR="00D83C28" w:rsidRDefault="00D83C28">
      <w:pPr>
        <w:pStyle w:val="ConsPlusNonformat"/>
        <w:jc w:val="both"/>
      </w:pPr>
      <w:r>
        <w:t xml:space="preserve">                      └───────────┬───────────┘ │недействительности       │</w:t>
      </w:r>
    </w:p>
    <w:p w:rsidR="00D83C28" w:rsidRDefault="00D83C28">
      <w:pPr>
        <w:pStyle w:val="ConsPlusNonformat"/>
        <w:jc w:val="both"/>
      </w:pPr>
      <w:r>
        <w:t xml:space="preserve">                                  \/            │усиленной                │</w:t>
      </w:r>
    </w:p>
    <w:p w:rsidR="00D83C28" w:rsidRDefault="00D83C28">
      <w:pPr>
        <w:pStyle w:val="ConsPlusNonformat"/>
        <w:jc w:val="both"/>
      </w:pPr>
      <w:r>
        <w:t xml:space="preserve">                      ┌───────────────────────┐ │квалифицированной        │</w:t>
      </w:r>
    </w:p>
    <w:p w:rsidR="00D83C28" w:rsidRDefault="00D83C28">
      <w:pPr>
        <w:pStyle w:val="ConsPlusNonformat"/>
        <w:jc w:val="both"/>
      </w:pPr>
      <w:r>
        <w:t xml:space="preserve">                      │рассмотрение заявления │ │электронной       подписи│</w:t>
      </w:r>
    </w:p>
    <w:p w:rsidR="00D83C28" w:rsidRDefault="00D83C28">
      <w:pPr>
        <w:pStyle w:val="ConsPlusNonformat"/>
        <w:jc w:val="both"/>
      </w:pPr>
      <w:r>
        <w:t xml:space="preserve">                      │     и документов      │ │заявителя,  выявленное  в│</w:t>
      </w:r>
    </w:p>
    <w:p w:rsidR="00D83C28" w:rsidRDefault="00D83C28">
      <w:pPr>
        <w:pStyle w:val="ConsPlusNonformat"/>
        <w:jc w:val="both"/>
      </w:pPr>
      <w:r>
        <w:t xml:space="preserve">                      └───────────┬───────────┘ │результате  ее  проверки,│</w:t>
      </w:r>
    </w:p>
    <w:p w:rsidR="00D83C28" w:rsidRDefault="00D83C28">
      <w:pPr>
        <w:pStyle w:val="ConsPlusNonformat"/>
        <w:jc w:val="both"/>
      </w:pPr>
      <w:r>
        <w:t xml:space="preserve">                                  \/            │принятие    решения    об│</w:t>
      </w:r>
    </w:p>
    <w:p w:rsidR="00D83C28" w:rsidRDefault="00D83C28">
      <w:pPr>
        <w:pStyle w:val="ConsPlusNonformat"/>
        <w:jc w:val="both"/>
      </w:pPr>
      <w:r>
        <w:t xml:space="preserve">                ┌─────────────────────────────┐ │отказе   в    приеме    к│</w:t>
      </w:r>
    </w:p>
    <w:p w:rsidR="00D83C28" w:rsidRDefault="00D83C28">
      <w:pPr>
        <w:pStyle w:val="ConsPlusNonformat"/>
        <w:jc w:val="both"/>
      </w:pPr>
      <w:r>
        <w:t xml:space="preserve">                │территориальный орган  Фонда,│ │рассмотрению документов и│</w:t>
      </w:r>
    </w:p>
    <w:p w:rsidR="00D83C28" w:rsidRDefault="00D83C28">
      <w:pPr>
        <w:pStyle w:val="ConsPlusNonformat"/>
        <w:jc w:val="both"/>
      </w:pPr>
      <w:r>
        <w:lastRenderedPageBreak/>
        <w:t xml:space="preserve">                │в         котором         был│ │направление     заявителю│</w:t>
      </w:r>
    </w:p>
    <w:p w:rsidR="00D83C28" w:rsidRDefault="00D83C28">
      <w:pPr>
        <w:pStyle w:val="ConsPlusNonformat"/>
        <w:jc w:val="both"/>
      </w:pPr>
      <w:r>
        <w:t xml:space="preserve">                │зарегистрирован страхователь,│ │уведомления  об  этом   в│</w:t>
      </w:r>
    </w:p>
    <w:p w:rsidR="00D83C28" w:rsidRDefault="00D83C28">
      <w:pPr>
        <w:pStyle w:val="ConsPlusNonformat"/>
        <w:jc w:val="both"/>
      </w:pPr>
      <w:r>
        <w:t xml:space="preserve">                │в  срок,  не превышающий пяти│ │электронной    форме    с│</w:t>
      </w:r>
    </w:p>
    <w:p w:rsidR="00D83C28" w:rsidRDefault="00D83C28">
      <w:pPr>
        <w:pStyle w:val="ConsPlusNonformat"/>
        <w:jc w:val="both"/>
      </w:pPr>
      <w:r>
        <w:t xml:space="preserve">                │рабочих дней со дня получения│ │указанием причины        │</w:t>
      </w:r>
    </w:p>
    <w:p w:rsidR="00D83C28" w:rsidRDefault="00D83C28">
      <w:pPr>
        <w:pStyle w:val="ConsPlusNonformat"/>
        <w:jc w:val="both"/>
      </w:pPr>
      <w:r>
        <w:t xml:space="preserve">                │документов,  необходимых  для│ └─────────────────────────┘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│регистрации  страхователя  по│</w:t>
      </w:r>
    </w:p>
    <w:p w:rsidR="00D83C28" w:rsidRDefault="00D83C28">
      <w:pPr>
        <w:pStyle w:val="ConsPlusNonformat"/>
        <w:jc w:val="both"/>
      </w:pPr>
      <w:r>
        <w:t xml:space="preserve">                │новому   месту    жительства,│</w:t>
      </w:r>
    </w:p>
    <w:p w:rsidR="00D83C28" w:rsidRDefault="00D83C28">
      <w:pPr>
        <w:pStyle w:val="ConsPlusNonformat"/>
        <w:jc w:val="both"/>
      </w:pPr>
      <w:r>
        <w:t xml:space="preserve">                │передает     учетное     дело│</w:t>
      </w:r>
    </w:p>
    <w:p w:rsidR="00D83C28" w:rsidRDefault="00D83C28">
      <w:pPr>
        <w:pStyle w:val="ConsPlusNonformat"/>
        <w:jc w:val="both"/>
      </w:pPr>
      <w:r>
        <w:t xml:space="preserve">                │страхователя                в│</w:t>
      </w:r>
    </w:p>
    <w:p w:rsidR="00D83C28" w:rsidRDefault="00D83C28">
      <w:pPr>
        <w:pStyle w:val="ConsPlusNonformat"/>
        <w:jc w:val="both"/>
      </w:pPr>
      <w:r>
        <w:t xml:space="preserve">                │территориальный  орган  Фонда│</w:t>
      </w:r>
    </w:p>
    <w:p w:rsidR="00D83C28" w:rsidRDefault="00D83C28">
      <w:pPr>
        <w:pStyle w:val="ConsPlusNonformat"/>
        <w:jc w:val="both"/>
      </w:pPr>
      <w:r>
        <w:t xml:space="preserve">                │по    его    новому     месту│</w:t>
      </w:r>
    </w:p>
    <w:p w:rsidR="00D83C28" w:rsidRDefault="00D83C28">
      <w:pPr>
        <w:pStyle w:val="ConsPlusNonformat"/>
        <w:jc w:val="both"/>
      </w:pPr>
      <w:r>
        <w:t xml:space="preserve">                │жительства                   │</w:t>
      </w:r>
    </w:p>
    <w:p w:rsidR="00D83C28" w:rsidRDefault="00D83C28">
      <w:pPr>
        <w:pStyle w:val="ConsPlusNonformat"/>
        <w:jc w:val="both"/>
      </w:pPr>
      <w:r>
        <w:t xml:space="preserve">                └──────────┬──────────────────┘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\/                  ┌──────────────────────────┐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┌──────────────────────────────────────────┐   │  вручение (направление)  │</w:t>
      </w:r>
    </w:p>
    <w:p w:rsidR="00D83C28" w:rsidRDefault="00D83C28">
      <w:pPr>
        <w:pStyle w:val="ConsPlusNonformat"/>
        <w:jc w:val="both"/>
      </w:pPr>
      <w:r>
        <w:t>│регистрация страхователя в территориальном├──&gt;│ заявителю уведомления о  │</w:t>
      </w:r>
    </w:p>
    <w:p w:rsidR="00D83C28" w:rsidRDefault="00D83C28">
      <w:pPr>
        <w:pStyle w:val="ConsPlusNonformat"/>
        <w:jc w:val="both"/>
      </w:pPr>
      <w:r>
        <w:t>│ органе Фонда по новому месту жительства  │   │  регистрации в качестве  │</w:t>
      </w:r>
    </w:p>
    <w:p w:rsidR="00D83C28" w:rsidRDefault="00D83C28">
      <w:pPr>
        <w:pStyle w:val="ConsPlusNonformat"/>
        <w:jc w:val="both"/>
      </w:pPr>
      <w:r>
        <w:t>└───────────────────────────┬──────────────┘   │       страхователя       │</w:t>
      </w:r>
    </w:p>
    <w:p w:rsidR="00D83C28" w:rsidRDefault="00D83C28">
      <w:pPr>
        <w:pStyle w:val="ConsPlusNonformat"/>
        <w:jc w:val="both"/>
      </w:pPr>
      <w:r>
        <w:t xml:space="preserve">                            │                  └──────────────────────────┘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│направление в территориальный орган Фонда по прежнему месту  жительства│</w:t>
      </w:r>
    </w:p>
    <w:p w:rsidR="00D83C28" w:rsidRDefault="00D83C28">
      <w:pPr>
        <w:pStyle w:val="ConsPlusNonformat"/>
        <w:jc w:val="both"/>
      </w:pPr>
      <w:r>
        <w:t>│ страхователя копии уведомления о регистрации в качестве страхователя  │</w:t>
      </w:r>
    </w:p>
    <w:p w:rsidR="00D83C28" w:rsidRDefault="00D83C28">
      <w:pPr>
        <w:pStyle w:val="ConsPlusNonformat"/>
        <w:jc w:val="both"/>
      </w:pPr>
      <w:r>
        <w:t>└──────────────────┬────────────────────────────────────────────────────┘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 xml:space="preserve">                   \/</w:t>
      </w:r>
    </w:p>
    <w:p w:rsidR="00D83C28" w:rsidRDefault="00D83C28">
      <w:pPr>
        <w:pStyle w:val="ConsPlusNonformat"/>
        <w:jc w:val="both"/>
      </w:pPr>
      <w:r>
        <w:t>┌───────────────────────────────────────────┐  ┌──────────────────────────┐</w:t>
      </w:r>
    </w:p>
    <w:p w:rsidR="00D83C28" w:rsidRDefault="00D83C28">
      <w:pPr>
        <w:pStyle w:val="ConsPlusNonformat"/>
        <w:jc w:val="both"/>
      </w:pPr>
      <w:r>
        <w:t>│ принятие территориальным органом Фонда, в │  │внесение сведений в реестр│</w:t>
      </w:r>
    </w:p>
    <w:p w:rsidR="00D83C28" w:rsidRDefault="00D83C28">
      <w:pPr>
        <w:pStyle w:val="ConsPlusNonformat"/>
        <w:jc w:val="both"/>
      </w:pPr>
      <w:r>
        <w:t>│     котором был ранее зарегистрирован     ├─&gt;│       страхователей      │</w:t>
      </w:r>
    </w:p>
    <w:p w:rsidR="00D83C28" w:rsidRDefault="00D83C28">
      <w:pPr>
        <w:pStyle w:val="ConsPlusNonformat"/>
        <w:jc w:val="both"/>
      </w:pPr>
      <w:r>
        <w:t>│      страхователь, приказа о снятии с     │  └──────────────────────────┘</w:t>
      </w:r>
    </w:p>
    <w:p w:rsidR="00D83C28" w:rsidRDefault="00D83C28">
      <w:pPr>
        <w:pStyle w:val="ConsPlusNonformat"/>
        <w:jc w:val="both"/>
      </w:pPr>
      <w:r>
        <w:t>│           регистрационного учета          │</w:t>
      </w:r>
    </w:p>
    <w:p w:rsidR="00D83C28" w:rsidRDefault="00D83C28">
      <w:pPr>
        <w:pStyle w:val="ConsPlusNonformat"/>
        <w:jc w:val="both"/>
      </w:pPr>
      <w:r>
        <w:t>└───────────────────────────────────────────┘</w:t>
      </w: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83C28" w:rsidRDefault="00D83C28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A6BBF" w:rsidRDefault="006A6BBF">
      <w:bookmarkStart w:id="67" w:name="_GoBack"/>
      <w:bookmarkEnd w:id="67"/>
    </w:p>
    <w:sectPr w:rsidR="006A6BBF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28"/>
    <w:rsid w:val="002B6B98"/>
    <w:rsid w:val="00462944"/>
    <w:rsid w:val="00544A2D"/>
    <w:rsid w:val="006A6BBF"/>
    <w:rsid w:val="006C7279"/>
    <w:rsid w:val="00956636"/>
    <w:rsid w:val="00D83C28"/>
    <w:rsid w:val="00E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66390-DC5D-467C-952C-0E80B5C0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C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D83C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3C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D83C2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2A55533A3AFE5B17A53AB044BAA98772264EA5869F4F36BC6177BE014EEF385C33089F2BE326EA8pAm2J" TargetMode="External"/><Relationship Id="rId18" Type="http://schemas.openxmlformats.org/officeDocument/2006/relationships/hyperlink" Target="consultantplus://offline/ref=62A55533A3AFE5B17A53AB044BAA98772266EF5062FCF36BC6177BE014EEF385C33089F2BE326AAApAm8J" TargetMode="External"/><Relationship Id="rId26" Type="http://schemas.openxmlformats.org/officeDocument/2006/relationships/hyperlink" Target="consultantplus://offline/ref=62A55533A3AFE5B17A53AB044BAA98772260EC596CF9F36BC6177BE014EEF385C33089FBpBmDJ" TargetMode="External"/><Relationship Id="rId39" Type="http://schemas.openxmlformats.org/officeDocument/2006/relationships/hyperlink" Target="consultantplus://offline/ref=62A55533A3AFE5B17A53AB044BAA98772260EC596CF9F36BC6177BE014EEF385C33089FBpBm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2A55533A3AFE5B17A53AB044BAA98772265EF536CF4F36BC6177BE014EEF385C33089F2BE326AAApAm3J" TargetMode="External"/><Relationship Id="rId34" Type="http://schemas.openxmlformats.org/officeDocument/2006/relationships/hyperlink" Target="consultantplus://offline/ref=62A55533A3AFE5B17A53AB044BAA98772265EF536CF4F36BC6177BE014EEF385C33089F2BE326AA1pAm8J" TargetMode="External"/><Relationship Id="rId42" Type="http://schemas.openxmlformats.org/officeDocument/2006/relationships/hyperlink" Target="consultantplus://offline/ref=62A55533A3AFE5B17A53AB044BAA98772265EF536CF4F36BC6177BE014EEF385C33089F2BE326AADpAm1J" TargetMode="External"/><Relationship Id="rId47" Type="http://schemas.openxmlformats.org/officeDocument/2006/relationships/hyperlink" Target="consultantplus://offline/ref=62A55533A3AFE5B17A53AB044BAA98772266ED5162F9F36BC6177BE014pEmEJ" TargetMode="External"/><Relationship Id="rId7" Type="http://schemas.openxmlformats.org/officeDocument/2006/relationships/hyperlink" Target="consultantplus://offline/ref=62A55533A3AFE5B17A53AB044BAA98772265EC5068F8F36BC6177BE014EEF385C33089F2BE326AA9pAm6J" TargetMode="External"/><Relationship Id="rId12" Type="http://schemas.openxmlformats.org/officeDocument/2006/relationships/hyperlink" Target="consultantplus://offline/ref=62A55533A3AFE5B17A53AB044BAA98772265ED5668F9F36BC6177BE014EEF385C33089F2BE326AA0pAm4J" TargetMode="External"/><Relationship Id="rId17" Type="http://schemas.openxmlformats.org/officeDocument/2006/relationships/hyperlink" Target="consultantplus://offline/ref=62A55533A3AFE5B17A53AB044BAA98772266ED5269FCF36BC6177BE014EEF385C33089F2BE326BACpAm1J" TargetMode="External"/><Relationship Id="rId25" Type="http://schemas.openxmlformats.org/officeDocument/2006/relationships/hyperlink" Target="consultantplus://offline/ref=62A55533A3AFE5B17A53AB044BAA98772266EF5062FCF36BC6177BE014EEF385C33089F2BE326AAApAm8J" TargetMode="External"/><Relationship Id="rId33" Type="http://schemas.openxmlformats.org/officeDocument/2006/relationships/hyperlink" Target="consultantplus://offline/ref=62A55533A3AFE5B17A53AB044BAA98772260EC596CF9F36BC6177BE014EEF385C33089F2BEp3m5J" TargetMode="External"/><Relationship Id="rId38" Type="http://schemas.openxmlformats.org/officeDocument/2006/relationships/hyperlink" Target="consultantplus://offline/ref=62A55533A3AFE5B17A53AB044BAA98772266E7536FF8F36BC6177BE014pEmEJ" TargetMode="External"/><Relationship Id="rId46" Type="http://schemas.openxmlformats.org/officeDocument/2006/relationships/hyperlink" Target="consultantplus://offline/ref=62A55533A3AFE5B17A53AB044BAA98772266EA5068F4F36BC6177BE014EEF385C33089F2BE326AA9pAm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A55533A3AFE5B17A53AB044BAA98772266E7536FF8F36BC6177BE014pEmEJ" TargetMode="External"/><Relationship Id="rId20" Type="http://schemas.openxmlformats.org/officeDocument/2006/relationships/hyperlink" Target="consultantplus://offline/ref=62A55533A3AFE5B17A53AB044BAA98772265ED5668F9F36BC6177BE014pEmEJ" TargetMode="External"/><Relationship Id="rId29" Type="http://schemas.openxmlformats.org/officeDocument/2006/relationships/hyperlink" Target="consultantplus://offline/ref=62A55533A3AFE5B17A53AB044BAA98772260EC596CF9F36BC6177BE014EEF385C33089F2BEp3m5J" TargetMode="External"/><Relationship Id="rId41" Type="http://schemas.openxmlformats.org/officeDocument/2006/relationships/hyperlink" Target="consultantplus://offline/ref=62A55533A3AFE5B17A53AB044BAA98772266E7536FF8F36BC6177BE014pEm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2A55533A3AFE5B17A53AB044BAA98772267E6506FF4F36BC6177BE014EEF385C33089F2BE326BABpAm5J" TargetMode="External"/><Relationship Id="rId11" Type="http://schemas.openxmlformats.org/officeDocument/2006/relationships/hyperlink" Target="consultantplus://offline/ref=62A55533A3AFE5B17A53AB044BAA98772260EC596CF9F36BC6177BE014EEF385C33089F2BEp3m5J" TargetMode="External"/><Relationship Id="rId24" Type="http://schemas.openxmlformats.org/officeDocument/2006/relationships/hyperlink" Target="consultantplus://offline/ref=62A55533A3AFE5B17A53AB044BAA98772266ED5269FCF36BC6177BE014EEF385C33089F2BE326BACpAm1J" TargetMode="External"/><Relationship Id="rId32" Type="http://schemas.openxmlformats.org/officeDocument/2006/relationships/hyperlink" Target="consultantplus://offline/ref=62A55533A3AFE5B17A53AB044BAA98772260EC596CF9F36BC6177BE014EEF385C33089FBpBmDJ" TargetMode="External"/><Relationship Id="rId37" Type="http://schemas.openxmlformats.org/officeDocument/2006/relationships/hyperlink" Target="consultantplus://offline/ref=62A55533A3AFE5B17A53AB044BAA98772265EF536CF4F36BC6177BE014EEF385C33089F2BE326AA1pAm8J" TargetMode="External"/><Relationship Id="rId40" Type="http://schemas.openxmlformats.org/officeDocument/2006/relationships/hyperlink" Target="consultantplus://offline/ref=62A55533A3AFE5B17A53AB044BAA9877226AEE506AF9F36BC6177BE014EEF385C33089F7B8p3m7J" TargetMode="External"/><Relationship Id="rId45" Type="http://schemas.openxmlformats.org/officeDocument/2006/relationships/hyperlink" Target="consultantplus://offline/ref=62A55533A3AFE5B17A53AB044BAA98772265EF536CF4F36BC6177BE014EEF385C33089F2BE326AAApAm3J" TargetMode="External"/><Relationship Id="rId5" Type="http://schemas.openxmlformats.org/officeDocument/2006/relationships/hyperlink" Target="consultantplus://offline/ref=62A55533A3AFE5B17A53AB044BAA98772265ED5668F9F36BC6177BE014EEF385C33089F2BE326AA0pAm4J" TargetMode="External"/><Relationship Id="rId15" Type="http://schemas.openxmlformats.org/officeDocument/2006/relationships/hyperlink" Target="consultantplus://offline/ref=62A55533A3AFE5B17A53AB044BAA98772260EC596CF9F36BC6177BE014pEmEJ" TargetMode="External"/><Relationship Id="rId23" Type="http://schemas.openxmlformats.org/officeDocument/2006/relationships/hyperlink" Target="consultantplus://offline/ref=62A55533A3AFE5B17A53AB044BAA98772266ED5269FCF36BC6177BE014EEF385C33089F2BE326BACpAm1J" TargetMode="External"/><Relationship Id="rId28" Type="http://schemas.openxmlformats.org/officeDocument/2006/relationships/hyperlink" Target="consultantplus://offline/ref=62A55533A3AFE5B17A53AB044BAA98772260EC596CF9F36BC6177BE014EEF385C33089FBpBmDJ" TargetMode="External"/><Relationship Id="rId36" Type="http://schemas.openxmlformats.org/officeDocument/2006/relationships/hyperlink" Target="consultantplus://offline/ref=62A55533A3AFE5B17A53AB044BAA98772266E7536FF8F36BC6177BE014pEmEJ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2A55533A3AFE5B17A53AB044BAA98772260EC596CF9F36BC6177BE014EEF385C33089FBpBmDJ" TargetMode="External"/><Relationship Id="rId19" Type="http://schemas.openxmlformats.org/officeDocument/2006/relationships/hyperlink" Target="consultantplus://offline/ref=62A55533A3AFE5B17A53AB044BAA98772265EF536CF4F36BC6177BE014EEF385C33089F2BE326AA1pAm8J" TargetMode="External"/><Relationship Id="rId31" Type="http://schemas.openxmlformats.org/officeDocument/2006/relationships/hyperlink" Target="consultantplus://offline/ref=62A55533A3AFE5B17A53AB044BAA98772260EC596CF9F36BC6177BE014EEF385C33089F2BEp3m5J" TargetMode="External"/><Relationship Id="rId44" Type="http://schemas.openxmlformats.org/officeDocument/2006/relationships/hyperlink" Target="consultantplus://offline/ref=62A55533A3AFE5B17A53AB044BAA98772265ED5668F9F36BC6177BE014EEF385C33089F2BFp3mA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2A55533A3AFE5B17A53AB044BAA98772265ED5668F9F36BC6177BE014EEF385C33089F7pBmDJ" TargetMode="External"/><Relationship Id="rId14" Type="http://schemas.openxmlformats.org/officeDocument/2006/relationships/hyperlink" Target="consultantplus://offline/ref=62A55533A3AFE5B17A53AB044BAA98772265EF536CF4F36BC6177BE014pEmEJ" TargetMode="External"/><Relationship Id="rId22" Type="http://schemas.openxmlformats.org/officeDocument/2006/relationships/hyperlink" Target="consultantplus://offline/ref=62A55533A3AFE5B17A53AB044BAA98772265EF536CF4F36BC6177BE014EEF385C33089F2BE326AA1pAm8J" TargetMode="External"/><Relationship Id="rId27" Type="http://schemas.openxmlformats.org/officeDocument/2006/relationships/hyperlink" Target="consultantplus://offline/ref=62A55533A3AFE5B17A53AB044BAA98772260EC596CF9F36BC6177BE014EEF385C33089F2BEp3m5J" TargetMode="External"/><Relationship Id="rId30" Type="http://schemas.openxmlformats.org/officeDocument/2006/relationships/hyperlink" Target="consultantplus://offline/ref=62A55533A3AFE5B17A53AB044BAA98772260EC596CF9F36BC6177BE014EEF385C33089FBpBmDJ" TargetMode="External"/><Relationship Id="rId35" Type="http://schemas.openxmlformats.org/officeDocument/2006/relationships/hyperlink" Target="consultantplus://offline/ref=62A55533A3AFE5B17A53AB044BAA98772266E7536FF8F36BC6177BE014pEmEJ" TargetMode="External"/><Relationship Id="rId43" Type="http://schemas.openxmlformats.org/officeDocument/2006/relationships/hyperlink" Target="consultantplus://offline/ref=62A55533A3AFE5B17A53AB044BAA98772265E6586AFCF36BC6177BE014EEF385C33089F0BD30p6mDJ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2A55533A3AFE5B17A53AB044BAA98772260EC596FFCF36BC6177BE014pEm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16520</Words>
  <Characters>94166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Казиев Лиуан Георгиевич</dc:creator>
  <cp:keywords/>
  <dc:description/>
  <cp:lastModifiedBy>Казиев Лиуан Георгиевич</cp:lastModifiedBy>
  <cp:revision>1</cp:revision>
  <dcterms:created xsi:type="dcterms:W3CDTF">2015-05-28T09:38:00Z</dcterms:created>
  <dcterms:modified xsi:type="dcterms:W3CDTF">2015-05-28T09:39:00Z</dcterms:modified>
</cp:coreProperties>
</file>