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AC6BEB" w:rsidRDefault="00992DFF" w:rsidP="008C5225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C6BE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0C42B8" w:rsidRPr="00AC6BEB" w:rsidRDefault="000C42B8" w:rsidP="008C52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AC6BEB" w:rsidRDefault="00992DFF" w:rsidP="008C52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BE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04EEB" w:rsidRPr="00604EEB" w:rsidRDefault="00992DFF" w:rsidP="008C5225">
      <w:pPr>
        <w:pStyle w:val="Default"/>
        <w:jc w:val="center"/>
        <w:rPr>
          <w:rFonts w:eastAsia="Calibri" w:cs="Arial"/>
          <w:b/>
          <w:sz w:val="28"/>
          <w:szCs w:val="28"/>
        </w:rPr>
      </w:pPr>
      <w:r w:rsidRPr="00AC6BEB">
        <w:rPr>
          <w:b/>
          <w:color w:val="auto"/>
          <w:sz w:val="28"/>
          <w:szCs w:val="28"/>
        </w:rPr>
        <w:t xml:space="preserve">предоставления </w:t>
      </w:r>
      <w:r w:rsidR="0091660B" w:rsidRPr="00AC6BEB">
        <w:rPr>
          <w:b/>
          <w:color w:val="auto"/>
          <w:sz w:val="28"/>
          <w:szCs w:val="28"/>
        </w:rPr>
        <w:t>государственной услуги</w:t>
      </w:r>
      <w:r w:rsidRPr="00AC6BEB">
        <w:rPr>
          <w:b/>
          <w:color w:val="auto"/>
          <w:sz w:val="28"/>
          <w:szCs w:val="28"/>
        </w:rPr>
        <w:t xml:space="preserve"> </w:t>
      </w:r>
      <w:r w:rsidR="00604EEB" w:rsidRPr="00604EEB">
        <w:rPr>
          <w:rFonts w:eastAsia="Calibri" w:cs="Arial"/>
          <w:b/>
          <w:sz w:val="28"/>
          <w:szCs w:val="28"/>
        </w:rPr>
        <w:t xml:space="preserve">по назначению </w:t>
      </w:r>
    </w:p>
    <w:p w:rsidR="00604EEB" w:rsidRPr="00604EEB" w:rsidRDefault="00604EEB" w:rsidP="008C5225">
      <w:pPr>
        <w:pStyle w:val="Default"/>
        <w:jc w:val="center"/>
        <w:rPr>
          <w:rFonts w:eastAsia="Calibri" w:cs="Arial"/>
          <w:b/>
          <w:sz w:val="28"/>
          <w:szCs w:val="28"/>
        </w:rPr>
      </w:pPr>
      <w:r w:rsidRPr="00604EEB">
        <w:rPr>
          <w:rFonts w:eastAsia="Calibri" w:cs="Arial"/>
          <w:b/>
          <w:sz w:val="28"/>
          <w:szCs w:val="28"/>
        </w:rPr>
        <w:t xml:space="preserve">единовременного пособия при рождении ребенка в семье </w:t>
      </w:r>
    </w:p>
    <w:p w:rsidR="00604EEB" w:rsidRPr="00604EEB" w:rsidRDefault="00604EEB" w:rsidP="008C5225">
      <w:pPr>
        <w:pStyle w:val="Default"/>
        <w:jc w:val="center"/>
        <w:rPr>
          <w:rFonts w:eastAsia="Calibri" w:cs="Arial"/>
          <w:b/>
          <w:sz w:val="28"/>
          <w:szCs w:val="28"/>
        </w:rPr>
      </w:pPr>
      <w:r w:rsidRPr="00604EEB">
        <w:rPr>
          <w:rFonts w:eastAsia="Calibri" w:cs="Arial"/>
          <w:b/>
          <w:sz w:val="28"/>
          <w:szCs w:val="28"/>
        </w:rPr>
        <w:t xml:space="preserve">со среднедушевым доходом, не превышающим величину прожиточного минимума, установленного в Московской области на душу населения  </w:t>
      </w:r>
    </w:p>
    <w:p w:rsidR="00604EEB" w:rsidRPr="00AC6BEB" w:rsidRDefault="00604EEB" w:rsidP="008C5225">
      <w:pPr>
        <w:pStyle w:val="Default"/>
        <w:jc w:val="center"/>
        <w:rPr>
          <w:b/>
          <w:color w:val="auto"/>
          <w:sz w:val="28"/>
          <w:szCs w:val="28"/>
        </w:rPr>
      </w:pPr>
    </w:p>
    <w:p w:rsidR="00404F2B" w:rsidRDefault="00F62A1C" w:rsidP="00FC2D2E">
      <w:pPr>
        <w:pStyle w:val="Default"/>
        <w:tabs>
          <w:tab w:val="left" w:pos="8340"/>
        </w:tabs>
        <w:rPr>
          <w:b/>
          <w:color w:val="auto"/>
          <w:sz w:val="28"/>
          <w:szCs w:val="28"/>
        </w:rPr>
      </w:pPr>
      <w:r w:rsidRPr="00F55A22">
        <w:rPr>
          <w:b/>
          <w:color w:val="auto"/>
          <w:sz w:val="28"/>
          <w:szCs w:val="28"/>
        </w:rPr>
        <w:t>Оглавление</w:t>
      </w:r>
    </w:p>
    <w:p w:rsidR="008E4C20" w:rsidRDefault="008E4C20" w:rsidP="00FC2D2E">
      <w:pPr>
        <w:pStyle w:val="Default"/>
        <w:tabs>
          <w:tab w:val="left" w:pos="8340"/>
        </w:tabs>
        <w:rPr>
          <w:b/>
          <w:color w:val="auto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  <w:gridCol w:w="590"/>
      </w:tblGrid>
      <w:tr w:rsidR="008E4C20" w:rsidRPr="00077C4B" w:rsidTr="00077C4B">
        <w:tc>
          <w:tcPr>
            <w:tcW w:w="9464" w:type="dxa"/>
            <w:gridSpan w:val="2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Глоссарий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8E4C20" w:rsidRPr="00077C4B" w:rsidTr="00077C4B">
        <w:tc>
          <w:tcPr>
            <w:tcW w:w="9464" w:type="dxa"/>
            <w:gridSpan w:val="2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Раздел </w:t>
            </w:r>
            <w:r w:rsidRPr="00077C4B">
              <w:rPr>
                <w:color w:val="auto"/>
                <w:sz w:val="28"/>
                <w:szCs w:val="28"/>
                <w:lang w:val="en-US"/>
              </w:rPr>
              <w:t>I</w:t>
            </w:r>
            <w:r w:rsidRPr="00077C4B">
              <w:rPr>
                <w:color w:val="auto"/>
                <w:sz w:val="28"/>
                <w:szCs w:val="28"/>
              </w:rPr>
              <w:t>. Общие положения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Предмет регулирования Регламента</w:t>
            </w:r>
          </w:p>
        </w:tc>
        <w:tc>
          <w:tcPr>
            <w:tcW w:w="590" w:type="dxa"/>
          </w:tcPr>
          <w:p w:rsidR="008E4C20" w:rsidRPr="00077C4B" w:rsidRDefault="002518C8" w:rsidP="002518C8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2. </w:t>
            </w:r>
          </w:p>
        </w:tc>
        <w:tc>
          <w:tcPr>
            <w:tcW w:w="8789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Лица, имеющие право на получение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8E4C20" w:rsidRPr="00077C4B" w:rsidTr="00077C4B">
        <w:tc>
          <w:tcPr>
            <w:tcW w:w="9464" w:type="dxa"/>
            <w:gridSpan w:val="2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Раздел </w:t>
            </w:r>
            <w:r w:rsidRPr="00077C4B">
              <w:rPr>
                <w:color w:val="auto"/>
                <w:sz w:val="28"/>
                <w:szCs w:val="28"/>
                <w:lang w:val="en-US"/>
              </w:rPr>
              <w:t>II</w:t>
            </w:r>
            <w:r w:rsidRPr="00077C4B">
              <w:rPr>
                <w:color w:val="auto"/>
                <w:sz w:val="28"/>
                <w:szCs w:val="28"/>
              </w:rPr>
              <w:t>. Стандарт предоставления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Органы и организации, участвующие в предоставлении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Результат предоставления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Срок регистрации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8. </w:t>
            </w:r>
          </w:p>
        </w:tc>
        <w:tc>
          <w:tcPr>
            <w:tcW w:w="8789" w:type="dxa"/>
          </w:tcPr>
          <w:p w:rsidR="008E4C20" w:rsidRPr="00077C4B" w:rsidRDefault="008E4C2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Правовые основания предоставления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Исчерпывающий перечень документов, необходимых для предоставления Услуги, которые находятся в распоряжении органов власти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12. 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Стоимость Услуги для Заявителя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13. 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Максимальный срок ожидания в очереди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Требования к помещениям, в которых предоставляется Услуга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Показатели доступности и качества Услуги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Требования к организации предоставления Услуги в электронной форме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E4C20" w:rsidRPr="00077C4B" w:rsidTr="00077C4B">
        <w:tc>
          <w:tcPr>
            <w:tcW w:w="675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8E4C20" w:rsidRPr="00077C4B" w:rsidRDefault="008E4C2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Требования к организации предоставления Услуги в МФЦ</w:t>
            </w:r>
          </w:p>
        </w:tc>
        <w:tc>
          <w:tcPr>
            <w:tcW w:w="590" w:type="dxa"/>
          </w:tcPr>
          <w:p w:rsidR="008E4C20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6418EB" w:rsidRPr="00077C4B" w:rsidTr="00077C4B">
        <w:tc>
          <w:tcPr>
            <w:tcW w:w="9464" w:type="dxa"/>
            <w:gridSpan w:val="2"/>
          </w:tcPr>
          <w:p w:rsidR="006418EB" w:rsidRPr="00077C4B" w:rsidRDefault="006418EB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Раздел </w:t>
            </w:r>
            <w:r w:rsidRPr="00077C4B">
              <w:rPr>
                <w:color w:val="auto"/>
                <w:sz w:val="28"/>
                <w:szCs w:val="28"/>
                <w:lang w:val="en-US"/>
              </w:rPr>
              <w:t>III</w:t>
            </w:r>
            <w:r w:rsidRPr="00077C4B">
              <w:rPr>
                <w:color w:val="auto"/>
                <w:sz w:val="28"/>
                <w:szCs w:val="28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590" w:type="dxa"/>
          </w:tcPr>
          <w:p w:rsidR="006418EB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6418EB" w:rsidRPr="00077C4B" w:rsidTr="00077C4B">
        <w:tc>
          <w:tcPr>
            <w:tcW w:w="675" w:type="dxa"/>
          </w:tcPr>
          <w:p w:rsidR="006418EB" w:rsidRPr="00077C4B" w:rsidRDefault="006418EB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6418EB" w:rsidRPr="00077C4B" w:rsidRDefault="006418EB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590" w:type="dxa"/>
          </w:tcPr>
          <w:p w:rsidR="006418EB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6418EB" w:rsidRPr="00077C4B" w:rsidTr="00077C4B">
        <w:tc>
          <w:tcPr>
            <w:tcW w:w="9464" w:type="dxa"/>
            <w:gridSpan w:val="2"/>
          </w:tcPr>
          <w:p w:rsidR="006418EB" w:rsidRPr="00077C4B" w:rsidRDefault="006418EB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Раздел </w:t>
            </w:r>
            <w:r w:rsidRPr="00077C4B">
              <w:rPr>
                <w:color w:val="auto"/>
                <w:sz w:val="28"/>
                <w:szCs w:val="28"/>
                <w:lang w:val="en-US"/>
              </w:rPr>
              <w:t>IV</w:t>
            </w:r>
            <w:r w:rsidRPr="00077C4B">
              <w:rPr>
                <w:color w:val="auto"/>
                <w:sz w:val="28"/>
                <w:szCs w:val="28"/>
              </w:rPr>
              <w:t xml:space="preserve">. Порядок и формы </w:t>
            </w:r>
            <w:proofErr w:type="gramStart"/>
            <w:r w:rsidRPr="00077C4B">
              <w:rPr>
                <w:color w:val="auto"/>
                <w:sz w:val="28"/>
                <w:szCs w:val="28"/>
              </w:rPr>
              <w:t>контроля за</w:t>
            </w:r>
            <w:proofErr w:type="gramEnd"/>
            <w:r w:rsidRPr="00077C4B">
              <w:rPr>
                <w:color w:val="auto"/>
                <w:sz w:val="28"/>
                <w:szCs w:val="28"/>
              </w:rPr>
              <w:t xml:space="preserve"> исполнением Регламента</w:t>
            </w:r>
          </w:p>
        </w:tc>
        <w:tc>
          <w:tcPr>
            <w:tcW w:w="590" w:type="dxa"/>
          </w:tcPr>
          <w:p w:rsidR="006418EB" w:rsidRPr="00077C4B" w:rsidRDefault="002518C8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6418EB" w:rsidRPr="00077C4B" w:rsidTr="00077C4B">
        <w:tc>
          <w:tcPr>
            <w:tcW w:w="9464" w:type="dxa"/>
            <w:gridSpan w:val="2"/>
          </w:tcPr>
          <w:p w:rsidR="006418EB" w:rsidRPr="00077C4B" w:rsidRDefault="006418EB" w:rsidP="004009C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Раздел </w:t>
            </w:r>
            <w:r w:rsidRPr="00077C4B">
              <w:rPr>
                <w:color w:val="auto"/>
                <w:sz w:val="28"/>
                <w:szCs w:val="28"/>
                <w:lang w:val="en-US"/>
              </w:rPr>
              <w:t>V</w:t>
            </w:r>
            <w:r w:rsidRPr="00077C4B">
              <w:rPr>
                <w:color w:val="auto"/>
                <w:sz w:val="28"/>
                <w:szCs w:val="28"/>
              </w:rPr>
              <w:t xml:space="preserve">. Досудебный (внесудебный) порядок </w:t>
            </w:r>
            <w:r w:rsidR="004009C0" w:rsidRPr="00077C4B">
              <w:rPr>
                <w:color w:val="auto"/>
                <w:sz w:val="28"/>
                <w:szCs w:val="28"/>
              </w:rPr>
              <w:t xml:space="preserve">обжалования и действий (бездействия) органов и лиц, участвующих в оказании Услуги </w:t>
            </w:r>
          </w:p>
        </w:tc>
        <w:tc>
          <w:tcPr>
            <w:tcW w:w="590" w:type="dxa"/>
          </w:tcPr>
          <w:p w:rsidR="006418EB" w:rsidRPr="00077C4B" w:rsidRDefault="008A6213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4009C0" w:rsidRPr="00077C4B" w:rsidTr="00077C4B">
        <w:tc>
          <w:tcPr>
            <w:tcW w:w="9464" w:type="dxa"/>
            <w:gridSpan w:val="2"/>
          </w:tcPr>
          <w:p w:rsidR="006D3A9E" w:rsidRDefault="006D3A9E" w:rsidP="004009C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№ 1 </w:t>
            </w:r>
          </w:p>
          <w:p w:rsidR="006D3A9E" w:rsidRDefault="006D3A9E" w:rsidP="006D3A9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№ 2 </w:t>
            </w:r>
          </w:p>
          <w:p w:rsidR="006D3A9E" w:rsidRDefault="006D3A9E" w:rsidP="006D3A9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Приложение № 3 </w:t>
            </w:r>
          </w:p>
          <w:p w:rsidR="006D3A9E" w:rsidRDefault="006D3A9E" w:rsidP="006D3A9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№ 4 </w:t>
            </w:r>
          </w:p>
          <w:p w:rsidR="006D3A9E" w:rsidRDefault="006D3A9E" w:rsidP="006D3A9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№ 5 </w:t>
            </w:r>
          </w:p>
          <w:p w:rsidR="006D3A9E" w:rsidRDefault="006D3A9E" w:rsidP="006D3A9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№ 6 </w:t>
            </w:r>
          </w:p>
          <w:p w:rsidR="006D3A9E" w:rsidRDefault="006D3A9E" w:rsidP="006D3A9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Приложение № 7 </w:t>
            </w:r>
          </w:p>
          <w:p w:rsidR="004009C0" w:rsidRPr="00077C4B" w:rsidRDefault="004009C0" w:rsidP="004009C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Блок-схема</w:t>
            </w:r>
          </w:p>
        </w:tc>
        <w:tc>
          <w:tcPr>
            <w:tcW w:w="590" w:type="dxa"/>
          </w:tcPr>
          <w:p w:rsidR="004009C0" w:rsidRPr="00077C4B" w:rsidRDefault="004009C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4009C0" w:rsidRPr="00077C4B" w:rsidTr="00077C4B">
        <w:tc>
          <w:tcPr>
            <w:tcW w:w="9464" w:type="dxa"/>
            <w:gridSpan w:val="2"/>
          </w:tcPr>
          <w:p w:rsidR="004009C0" w:rsidRPr="00077C4B" w:rsidRDefault="004009C0" w:rsidP="004009C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lastRenderedPageBreak/>
              <w:t>Форма заявления</w:t>
            </w:r>
          </w:p>
        </w:tc>
        <w:tc>
          <w:tcPr>
            <w:tcW w:w="590" w:type="dxa"/>
          </w:tcPr>
          <w:p w:rsidR="004009C0" w:rsidRPr="00077C4B" w:rsidRDefault="004009C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4009C0" w:rsidRPr="00077C4B" w:rsidTr="00077C4B">
        <w:tc>
          <w:tcPr>
            <w:tcW w:w="9464" w:type="dxa"/>
            <w:gridSpan w:val="2"/>
          </w:tcPr>
          <w:p w:rsidR="004009C0" w:rsidRPr="00077C4B" w:rsidRDefault="004009C0" w:rsidP="004009C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Форма решения об отказе в предоставлении Услуги</w:t>
            </w:r>
          </w:p>
        </w:tc>
        <w:tc>
          <w:tcPr>
            <w:tcW w:w="590" w:type="dxa"/>
          </w:tcPr>
          <w:p w:rsidR="004009C0" w:rsidRPr="00077C4B" w:rsidRDefault="004009C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4009C0" w:rsidRPr="00077C4B" w:rsidTr="00077C4B">
        <w:tc>
          <w:tcPr>
            <w:tcW w:w="9464" w:type="dxa"/>
            <w:gridSpan w:val="2"/>
          </w:tcPr>
          <w:p w:rsidR="004009C0" w:rsidRPr="00077C4B" w:rsidRDefault="004009C0" w:rsidP="004009C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proofErr w:type="spellStart"/>
            <w:r w:rsidRPr="00077C4B">
              <w:rPr>
                <w:color w:val="auto"/>
                <w:sz w:val="28"/>
                <w:szCs w:val="28"/>
              </w:rPr>
              <w:t>Подуслуги</w:t>
            </w:r>
            <w:proofErr w:type="spellEnd"/>
            <w:r w:rsidRPr="00077C4B">
              <w:rPr>
                <w:color w:val="auto"/>
                <w:sz w:val="28"/>
                <w:szCs w:val="28"/>
              </w:rPr>
              <w:t xml:space="preserve"> и сценарии предоставления Услуги </w:t>
            </w:r>
          </w:p>
        </w:tc>
        <w:tc>
          <w:tcPr>
            <w:tcW w:w="590" w:type="dxa"/>
          </w:tcPr>
          <w:p w:rsidR="004009C0" w:rsidRPr="00077C4B" w:rsidRDefault="004009C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6418EB" w:rsidRPr="00077C4B" w:rsidTr="00077C4B">
        <w:tc>
          <w:tcPr>
            <w:tcW w:w="675" w:type="dxa"/>
          </w:tcPr>
          <w:p w:rsidR="006418EB" w:rsidRPr="00077C4B" w:rsidRDefault="004009C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6418EB" w:rsidRPr="00077C4B" w:rsidRDefault="006418EB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90" w:type="dxa"/>
          </w:tcPr>
          <w:p w:rsidR="006418EB" w:rsidRPr="00077C4B" w:rsidRDefault="006418EB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6418EB" w:rsidRPr="00077C4B" w:rsidTr="00077C4B">
        <w:tc>
          <w:tcPr>
            <w:tcW w:w="675" w:type="dxa"/>
          </w:tcPr>
          <w:p w:rsidR="006418EB" w:rsidRPr="00077C4B" w:rsidRDefault="004009C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6418EB" w:rsidRPr="00077C4B" w:rsidRDefault="006418EB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90" w:type="dxa"/>
          </w:tcPr>
          <w:p w:rsidR="006418EB" w:rsidRPr="00077C4B" w:rsidRDefault="006418EB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6418EB" w:rsidRPr="00077C4B" w:rsidTr="00077C4B">
        <w:tc>
          <w:tcPr>
            <w:tcW w:w="675" w:type="dxa"/>
          </w:tcPr>
          <w:p w:rsidR="006418EB" w:rsidRPr="00077C4B" w:rsidRDefault="004009C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6418EB" w:rsidRPr="00077C4B" w:rsidRDefault="006418EB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90" w:type="dxa"/>
          </w:tcPr>
          <w:p w:rsidR="006418EB" w:rsidRPr="00077C4B" w:rsidRDefault="006418EB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4009C0" w:rsidRPr="00077C4B" w:rsidTr="00077C4B">
        <w:tc>
          <w:tcPr>
            <w:tcW w:w="9464" w:type="dxa"/>
            <w:gridSpan w:val="2"/>
          </w:tcPr>
          <w:p w:rsidR="004009C0" w:rsidRPr="00077C4B" w:rsidRDefault="004009C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Сценарии предоставления Услуги</w:t>
            </w:r>
          </w:p>
        </w:tc>
        <w:tc>
          <w:tcPr>
            <w:tcW w:w="590" w:type="dxa"/>
          </w:tcPr>
          <w:p w:rsidR="004009C0" w:rsidRPr="00077C4B" w:rsidRDefault="004009C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4009C0" w:rsidRPr="00077C4B" w:rsidTr="00077C4B">
        <w:tc>
          <w:tcPr>
            <w:tcW w:w="675" w:type="dxa"/>
          </w:tcPr>
          <w:p w:rsidR="004009C0" w:rsidRPr="00077C4B" w:rsidRDefault="004009C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9C0" w:rsidRPr="00077C4B" w:rsidRDefault="004009C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  <w:tc>
          <w:tcPr>
            <w:tcW w:w="590" w:type="dxa"/>
          </w:tcPr>
          <w:p w:rsidR="004009C0" w:rsidRPr="00077C4B" w:rsidRDefault="004009C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27190" w:rsidRPr="00077C4B" w:rsidTr="00077C4B">
        <w:tc>
          <w:tcPr>
            <w:tcW w:w="9464" w:type="dxa"/>
            <w:gridSpan w:val="2"/>
          </w:tcPr>
          <w:p w:rsidR="00027190" w:rsidRPr="00077C4B" w:rsidRDefault="0002719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Перечень и содержание административных действий, составляющих административные процедуры </w:t>
            </w:r>
          </w:p>
        </w:tc>
        <w:tc>
          <w:tcPr>
            <w:tcW w:w="590" w:type="dxa"/>
          </w:tcPr>
          <w:p w:rsidR="00027190" w:rsidRPr="00077C4B" w:rsidRDefault="0002719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27190" w:rsidRPr="00077C4B" w:rsidTr="00077C4B">
        <w:tc>
          <w:tcPr>
            <w:tcW w:w="675" w:type="dxa"/>
          </w:tcPr>
          <w:p w:rsidR="00027190" w:rsidRPr="00077C4B" w:rsidRDefault="0002719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  <w:lang w:val="en-US"/>
              </w:rPr>
              <w:t>I</w:t>
            </w:r>
            <w:r w:rsidRPr="00077C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027190" w:rsidRPr="00077C4B" w:rsidRDefault="00027190" w:rsidP="0002719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Порядок выполнения административных действий при личном обращении Заявителя в Подразделение</w:t>
            </w:r>
          </w:p>
        </w:tc>
        <w:tc>
          <w:tcPr>
            <w:tcW w:w="590" w:type="dxa"/>
          </w:tcPr>
          <w:p w:rsidR="00027190" w:rsidRPr="00077C4B" w:rsidRDefault="0002719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27190" w:rsidRPr="00077C4B" w:rsidTr="00077C4B">
        <w:tc>
          <w:tcPr>
            <w:tcW w:w="675" w:type="dxa"/>
          </w:tcPr>
          <w:p w:rsidR="00027190" w:rsidRPr="00077C4B" w:rsidRDefault="0002719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  <w:lang w:val="en-US"/>
              </w:rPr>
              <w:t>II</w:t>
            </w:r>
            <w:r w:rsidRPr="00077C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027190" w:rsidRPr="00077C4B" w:rsidRDefault="00027190" w:rsidP="0002719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Порядок выполнения административных действий при личном обращении Заявителя в МФЦ</w:t>
            </w:r>
          </w:p>
        </w:tc>
        <w:tc>
          <w:tcPr>
            <w:tcW w:w="590" w:type="dxa"/>
          </w:tcPr>
          <w:p w:rsidR="00027190" w:rsidRPr="00077C4B" w:rsidRDefault="0002719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27190" w:rsidRPr="00077C4B" w:rsidTr="00077C4B">
        <w:tc>
          <w:tcPr>
            <w:tcW w:w="675" w:type="dxa"/>
          </w:tcPr>
          <w:p w:rsidR="00027190" w:rsidRPr="00077C4B" w:rsidRDefault="0002719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  <w:lang w:val="en-US"/>
              </w:rPr>
              <w:t>III</w:t>
            </w:r>
            <w:r w:rsidRPr="00077C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027190" w:rsidRPr="00077C4B" w:rsidRDefault="00027190" w:rsidP="0002719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Порядок выполнения административных действий при обращении Заявителя через портал </w:t>
            </w:r>
            <w:r w:rsidRPr="00077C4B">
              <w:rPr>
                <w:color w:val="auto"/>
                <w:sz w:val="28"/>
                <w:szCs w:val="28"/>
                <w:lang w:val="en-US"/>
              </w:rPr>
              <w:t>www</w:t>
            </w:r>
            <w:r w:rsidRPr="00077C4B">
              <w:rPr>
                <w:color w:val="auto"/>
                <w:sz w:val="28"/>
                <w:szCs w:val="28"/>
              </w:rPr>
              <w:t>.</w:t>
            </w:r>
            <w:proofErr w:type="spellStart"/>
            <w:r w:rsidRPr="00077C4B">
              <w:rPr>
                <w:color w:val="auto"/>
                <w:sz w:val="28"/>
                <w:szCs w:val="28"/>
                <w:lang w:val="en-US"/>
              </w:rPr>
              <w:t>uslugi</w:t>
            </w:r>
            <w:proofErr w:type="spellEnd"/>
            <w:r w:rsidRPr="00077C4B">
              <w:rPr>
                <w:color w:val="auto"/>
                <w:sz w:val="28"/>
                <w:szCs w:val="28"/>
              </w:rPr>
              <w:t>.</w:t>
            </w:r>
            <w:proofErr w:type="spellStart"/>
            <w:r w:rsidRPr="00077C4B">
              <w:rPr>
                <w:color w:val="auto"/>
                <w:sz w:val="28"/>
                <w:szCs w:val="28"/>
                <w:lang w:val="en-US"/>
              </w:rPr>
              <w:t>mosreg</w:t>
            </w:r>
            <w:proofErr w:type="spellEnd"/>
            <w:r w:rsidRPr="00077C4B">
              <w:rPr>
                <w:color w:val="auto"/>
                <w:sz w:val="28"/>
                <w:szCs w:val="28"/>
              </w:rPr>
              <w:t>.</w:t>
            </w:r>
            <w:proofErr w:type="spellStart"/>
            <w:r w:rsidRPr="00077C4B">
              <w:rPr>
                <w:color w:val="auto"/>
                <w:sz w:val="28"/>
                <w:szCs w:val="28"/>
                <w:lang w:val="en-US"/>
              </w:rPr>
              <w:t>ru</w:t>
            </w:r>
            <w:proofErr w:type="spellEnd"/>
            <w:r w:rsidRPr="00077C4B">
              <w:rPr>
                <w:color w:val="auto"/>
                <w:sz w:val="28"/>
                <w:szCs w:val="28"/>
              </w:rPr>
              <w:t xml:space="preserve">  без подписания заявления электронной подписью</w:t>
            </w:r>
          </w:p>
        </w:tc>
        <w:tc>
          <w:tcPr>
            <w:tcW w:w="590" w:type="dxa"/>
          </w:tcPr>
          <w:p w:rsidR="00027190" w:rsidRPr="00077C4B" w:rsidRDefault="0002719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27190" w:rsidRPr="00077C4B" w:rsidTr="00077C4B">
        <w:tc>
          <w:tcPr>
            <w:tcW w:w="675" w:type="dxa"/>
          </w:tcPr>
          <w:p w:rsidR="00027190" w:rsidRPr="00077C4B" w:rsidRDefault="00027190" w:rsidP="008E4C2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  <w:lang w:val="en-US"/>
              </w:rPr>
              <w:t>IV</w:t>
            </w:r>
            <w:r w:rsidRPr="00077C4B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027190" w:rsidRPr="00077C4B" w:rsidRDefault="00027190" w:rsidP="0002719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Порядок выполнения административных действий при обращении Заявителя через портал www.uslugi.mosreg.ru  с подписанием заявления усиленной квалифицированной электронной подписью</w:t>
            </w:r>
          </w:p>
        </w:tc>
        <w:tc>
          <w:tcPr>
            <w:tcW w:w="590" w:type="dxa"/>
          </w:tcPr>
          <w:p w:rsidR="00027190" w:rsidRPr="00077C4B" w:rsidRDefault="0002719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27190" w:rsidRPr="00077C4B" w:rsidTr="00077C4B">
        <w:tc>
          <w:tcPr>
            <w:tcW w:w="9464" w:type="dxa"/>
            <w:gridSpan w:val="2"/>
          </w:tcPr>
          <w:p w:rsidR="00027190" w:rsidRPr="00077C4B" w:rsidRDefault="00027190" w:rsidP="0002719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Требования к документам, необходимым для предоставления Услуги</w:t>
            </w:r>
          </w:p>
        </w:tc>
        <w:tc>
          <w:tcPr>
            <w:tcW w:w="590" w:type="dxa"/>
          </w:tcPr>
          <w:p w:rsidR="00027190" w:rsidRPr="00077C4B" w:rsidRDefault="0002719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27190" w:rsidRPr="00077C4B" w:rsidTr="00077C4B">
        <w:tc>
          <w:tcPr>
            <w:tcW w:w="9464" w:type="dxa"/>
            <w:gridSpan w:val="2"/>
          </w:tcPr>
          <w:p w:rsidR="00027190" w:rsidRPr="00077C4B" w:rsidRDefault="00027190" w:rsidP="0002719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 xml:space="preserve">Список нормативных актов, в соответствии с которым осуществляется предоставление Услуги </w:t>
            </w:r>
          </w:p>
        </w:tc>
        <w:tc>
          <w:tcPr>
            <w:tcW w:w="590" w:type="dxa"/>
          </w:tcPr>
          <w:p w:rsidR="00027190" w:rsidRPr="00077C4B" w:rsidRDefault="00027190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77C4B" w:rsidRPr="00077C4B" w:rsidTr="00077C4B">
        <w:tc>
          <w:tcPr>
            <w:tcW w:w="9464" w:type="dxa"/>
            <w:gridSpan w:val="2"/>
          </w:tcPr>
          <w:p w:rsidR="00077C4B" w:rsidRPr="00077C4B" w:rsidRDefault="00077C4B" w:rsidP="0002719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Требования к помещениям, в которых предоставляется Услуга</w:t>
            </w:r>
          </w:p>
        </w:tc>
        <w:tc>
          <w:tcPr>
            <w:tcW w:w="590" w:type="dxa"/>
          </w:tcPr>
          <w:p w:rsidR="00077C4B" w:rsidRPr="00077C4B" w:rsidRDefault="00077C4B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  <w:tr w:rsidR="00077C4B" w:rsidRPr="00077C4B" w:rsidTr="00077C4B">
        <w:tc>
          <w:tcPr>
            <w:tcW w:w="9464" w:type="dxa"/>
            <w:gridSpan w:val="2"/>
          </w:tcPr>
          <w:p w:rsidR="00077C4B" w:rsidRPr="00077C4B" w:rsidRDefault="00077C4B" w:rsidP="00027190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  <w:r w:rsidRPr="00077C4B">
              <w:rPr>
                <w:color w:val="auto"/>
                <w:sz w:val="28"/>
                <w:szCs w:val="28"/>
              </w:rPr>
              <w:t>Показатели доступности и качества Услуги</w:t>
            </w:r>
          </w:p>
        </w:tc>
        <w:tc>
          <w:tcPr>
            <w:tcW w:w="590" w:type="dxa"/>
          </w:tcPr>
          <w:p w:rsidR="00077C4B" w:rsidRPr="00077C4B" w:rsidRDefault="00077C4B" w:rsidP="00FC2D2E">
            <w:pPr>
              <w:pStyle w:val="Default"/>
              <w:tabs>
                <w:tab w:val="left" w:pos="8340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F62A1C" w:rsidRPr="00077C4B" w:rsidRDefault="00FC2D2E" w:rsidP="00FC2D2E">
      <w:pPr>
        <w:pStyle w:val="Default"/>
        <w:tabs>
          <w:tab w:val="left" w:pos="8340"/>
        </w:tabs>
        <w:rPr>
          <w:color w:val="auto"/>
          <w:sz w:val="28"/>
          <w:szCs w:val="28"/>
        </w:rPr>
      </w:pPr>
      <w:r w:rsidRPr="00077C4B">
        <w:rPr>
          <w:color w:val="auto"/>
          <w:sz w:val="28"/>
          <w:szCs w:val="28"/>
        </w:rPr>
        <w:tab/>
      </w:r>
    </w:p>
    <w:p w:rsidR="00B96D34" w:rsidRPr="00AC6BEB" w:rsidRDefault="00B96D34" w:rsidP="008C5225">
      <w:pPr>
        <w:pStyle w:val="Default"/>
        <w:jc w:val="center"/>
        <w:rPr>
          <w:color w:val="auto"/>
          <w:sz w:val="28"/>
          <w:szCs w:val="28"/>
        </w:rPr>
      </w:pPr>
    </w:p>
    <w:p w:rsidR="00447E55" w:rsidRDefault="00447E55" w:rsidP="008C52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br w:type="page"/>
      </w:r>
    </w:p>
    <w:p w:rsidR="006C270E" w:rsidRPr="00AC6BEB" w:rsidRDefault="006C270E" w:rsidP="008C522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62A1C" w:rsidRPr="00AC6BEB" w:rsidRDefault="00F62A1C" w:rsidP="008C5225">
      <w:pPr>
        <w:pStyle w:val="1"/>
        <w:jc w:val="center"/>
        <w:rPr>
          <w:i w:val="0"/>
          <w:sz w:val="28"/>
          <w:szCs w:val="28"/>
        </w:rPr>
      </w:pPr>
      <w:bookmarkStart w:id="0" w:name="_Toc430614246"/>
      <w:r w:rsidRPr="00AC6BEB">
        <w:rPr>
          <w:i w:val="0"/>
          <w:sz w:val="28"/>
          <w:szCs w:val="28"/>
        </w:rPr>
        <w:t>Глоссарий</w:t>
      </w:r>
      <w:bookmarkEnd w:id="0"/>
    </w:p>
    <w:p w:rsidR="00F62A1C" w:rsidRPr="00AC6BEB" w:rsidRDefault="00F62A1C" w:rsidP="008C52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A1C" w:rsidRPr="00AC6BEB" w:rsidRDefault="00F62A1C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В настоящем административном регламенте используются следующие термины:</w:t>
      </w:r>
    </w:p>
    <w:p w:rsidR="00F62A1C" w:rsidRPr="00AC6BEB" w:rsidRDefault="00F62A1C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>Услуга – государственная услуга</w:t>
      </w:r>
      <w:r w:rsidR="00F5083A" w:rsidRPr="00F5083A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F5083A" w:rsidRPr="00F72575">
        <w:rPr>
          <w:rFonts w:ascii="Times New Roman" w:eastAsia="Calibri" w:hAnsi="Times New Roman" w:cs="Arial"/>
          <w:sz w:val="28"/>
          <w:szCs w:val="28"/>
          <w:lang w:eastAsia="ru-RU"/>
        </w:rPr>
        <w:t>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</w:t>
      </w:r>
      <w:r w:rsidR="00F5083A">
        <w:rPr>
          <w:rFonts w:ascii="Times New Roman" w:eastAsia="Calibri" w:hAnsi="Times New Roman" w:cs="Arial"/>
          <w:sz w:val="28"/>
          <w:szCs w:val="28"/>
          <w:lang w:eastAsia="ru-RU"/>
        </w:rPr>
        <w:t>ской области на душу населения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2A1C" w:rsidRPr="00A82BDA" w:rsidRDefault="00F62A1C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Регламент – административный регламент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  <w:lang w:eastAsia="ru-RU"/>
        </w:rPr>
        <w:t>государственной услуги</w:t>
      </w:r>
      <w:r w:rsidRPr="00AC6B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083A" w:rsidRPr="00F72575">
        <w:rPr>
          <w:rFonts w:ascii="Times New Roman" w:eastAsia="Calibri" w:hAnsi="Times New Roman" w:cs="Arial"/>
          <w:sz w:val="28"/>
          <w:szCs w:val="28"/>
          <w:lang w:eastAsia="ru-RU"/>
        </w:rPr>
        <w:t xml:space="preserve">по назначению единовременного пособия при рождении ребенка в семье со среднедушевым доходом, не превышающим величину прожиточного </w:t>
      </w:r>
      <w:r w:rsidR="00F5083A" w:rsidRPr="00A82BDA">
        <w:rPr>
          <w:rFonts w:ascii="Times New Roman" w:eastAsia="Calibri" w:hAnsi="Times New Roman" w:cs="Arial"/>
          <w:sz w:val="28"/>
          <w:szCs w:val="28"/>
          <w:lang w:eastAsia="ru-RU"/>
        </w:rPr>
        <w:t>минимума, установленного в Московской области на душу населения</w:t>
      </w:r>
      <w:r w:rsidRPr="00A82B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71417" w:rsidRPr="00A82BDA" w:rsidRDefault="00871417" w:rsidP="00871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BDA">
        <w:rPr>
          <w:rFonts w:ascii="Times New Roman" w:hAnsi="Times New Roman" w:cs="Times New Roman"/>
          <w:sz w:val="28"/>
          <w:szCs w:val="28"/>
          <w:lang w:eastAsia="ru-RU"/>
        </w:rPr>
        <w:t>Министерство – Министерство социального развития Московской области;</w:t>
      </w:r>
    </w:p>
    <w:p w:rsidR="00871417" w:rsidRPr="00A82BDA" w:rsidRDefault="00871417" w:rsidP="00871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BDA">
        <w:rPr>
          <w:rFonts w:ascii="Times New Roman" w:hAnsi="Times New Roman" w:cs="Times New Roman"/>
          <w:sz w:val="28"/>
          <w:szCs w:val="28"/>
          <w:lang w:eastAsia="ru-RU"/>
        </w:rPr>
        <w:t>Подразделение – территориальное структурное подразделение Министерства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расположенное по месту жительства Заявителя</w:t>
      </w:r>
      <w:r w:rsidRPr="00A82BD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71417" w:rsidRPr="00A82BDA" w:rsidRDefault="00871417" w:rsidP="008714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Орган власти - </w:t>
      </w:r>
      <w:r w:rsidR="00587F58" w:rsidRPr="00AC6BEB">
        <w:rPr>
          <w:rFonts w:ascii="Times New Roman" w:hAnsi="Times New Roman" w:cs="Times New Roman"/>
          <w:sz w:val="28"/>
          <w:szCs w:val="28"/>
        </w:rPr>
        <w:t>орган</w:t>
      </w:r>
      <w:r w:rsidR="00587F58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государственн</w:t>
      </w:r>
      <w:r w:rsidR="00587F58">
        <w:rPr>
          <w:rFonts w:ascii="Times New Roman" w:hAnsi="Times New Roman" w:cs="Times New Roman"/>
          <w:sz w:val="28"/>
          <w:szCs w:val="28"/>
        </w:rPr>
        <w:t>ой власти Московской области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587F58" w:rsidRPr="00AC6BEB">
        <w:rPr>
          <w:rFonts w:ascii="Times New Roman" w:hAnsi="Times New Roman" w:cs="Times New Roman"/>
          <w:sz w:val="28"/>
          <w:szCs w:val="28"/>
        </w:rPr>
        <w:t>государственн</w:t>
      </w:r>
      <w:r w:rsidR="00587F58">
        <w:rPr>
          <w:rFonts w:ascii="Times New Roman" w:hAnsi="Times New Roman" w:cs="Times New Roman"/>
          <w:sz w:val="28"/>
          <w:szCs w:val="28"/>
        </w:rPr>
        <w:t>ой</w:t>
      </w:r>
      <w:r w:rsidR="00587F58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87F5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87F58"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587F58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AC6BE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A82BDA">
        <w:rPr>
          <w:rFonts w:ascii="Times New Roman" w:hAnsi="Times New Roman" w:cs="Times New Roman"/>
          <w:sz w:val="28"/>
          <w:szCs w:val="28"/>
        </w:rPr>
        <w:t>и</w:t>
      </w:r>
      <w:r w:rsidR="0084308E">
        <w:rPr>
          <w:rFonts w:ascii="Times New Roman" w:hAnsi="Times New Roman" w:cs="Times New Roman"/>
          <w:sz w:val="28"/>
          <w:szCs w:val="28"/>
        </w:rPr>
        <w:t>ли</w:t>
      </w:r>
      <w:r w:rsidRPr="00A82BDA">
        <w:rPr>
          <w:rFonts w:ascii="Times New Roman" w:hAnsi="Times New Roman" w:cs="Times New Roman"/>
          <w:sz w:val="28"/>
          <w:szCs w:val="28"/>
        </w:rPr>
        <w:t xml:space="preserve"> ин</w:t>
      </w:r>
      <w:r w:rsidR="0084308E">
        <w:rPr>
          <w:rFonts w:ascii="Times New Roman" w:hAnsi="Times New Roman" w:cs="Times New Roman"/>
          <w:sz w:val="28"/>
          <w:szCs w:val="28"/>
        </w:rPr>
        <w:t>ой</w:t>
      </w:r>
      <w:r w:rsidRPr="00A82BDA">
        <w:rPr>
          <w:rFonts w:ascii="Times New Roman" w:hAnsi="Times New Roman" w:cs="Times New Roman"/>
          <w:sz w:val="28"/>
          <w:szCs w:val="28"/>
        </w:rPr>
        <w:t xml:space="preserve"> орган, участвующи</w:t>
      </w:r>
      <w:r w:rsidR="0084308E">
        <w:rPr>
          <w:rFonts w:ascii="Times New Roman" w:hAnsi="Times New Roman" w:cs="Times New Roman"/>
          <w:sz w:val="28"/>
          <w:szCs w:val="28"/>
        </w:rPr>
        <w:t>й</w:t>
      </w:r>
      <w:r w:rsidRPr="00A82BDA">
        <w:rPr>
          <w:rFonts w:ascii="Times New Roman" w:hAnsi="Times New Roman" w:cs="Times New Roman"/>
          <w:sz w:val="28"/>
          <w:szCs w:val="28"/>
        </w:rPr>
        <w:t xml:space="preserve"> в предоставлении Услуги;</w:t>
      </w:r>
    </w:p>
    <w:p w:rsidR="00A6123C" w:rsidRDefault="00A6123C" w:rsidP="00A6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ГКУМО МФЦ - 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Московской области «Московский областной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уполномоченное на заключения Соглашения о взаимодействии между Министерством социального развития Московской области и 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D772E" w:rsidRPr="00AC6BEB" w:rsidRDefault="008D772E" w:rsidP="008D77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>Заявление –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единовременного пособия </w:t>
      </w:r>
      <w:r w:rsidRPr="00F72575">
        <w:rPr>
          <w:rFonts w:ascii="Times New Roman" w:eastAsia="Calibri" w:hAnsi="Times New Roman" w:cs="Arial"/>
          <w:sz w:val="28"/>
          <w:szCs w:val="28"/>
          <w:lang w:eastAsia="ru-RU"/>
        </w:rPr>
        <w:t>при рождении ребенка в семье со среднедушевым доходом, не превышающим величину прожиточного минимума, установленного в Москов</w:t>
      </w:r>
      <w:r>
        <w:rPr>
          <w:rFonts w:ascii="Times New Roman" w:eastAsia="Calibri" w:hAnsi="Times New Roman" w:cs="Arial"/>
          <w:sz w:val="28"/>
          <w:szCs w:val="28"/>
          <w:lang w:eastAsia="ru-RU"/>
        </w:rPr>
        <w:t>ской области на душу населения,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способа получения пособия (перечисление на счет, открытый в кредитной организации; выплата через федеральное почтовое отделение связи)</w:t>
      </w:r>
      <w:r w:rsidRPr="00AC6BEB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C6BEB">
        <w:rPr>
          <w:rFonts w:ascii="Times New Roman" w:hAnsi="Times New Roman" w:cs="Times New Roman"/>
          <w:sz w:val="28"/>
          <w:szCs w:val="28"/>
        </w:rPr>
        <w:t xml:space="preserve"> любым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предусмотренным Регламентом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A6123C" w:rsidRDefault="00A6123C" w:rsidP="00A6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BDA">
        <w:rPr>
          <w:rFonts w:ascii="Times New Roman" w:hAnsi="Times New Roman" w:cs="Times New Roman"/>
          <w:sz w:val="28"/>
          <w:szCs w:val="28"/>
          <w:lang w:eastAsia="ru-RU"/>
        </w:rPr>
        <w:t>МФЦ – многофункциональны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 центр предоставления государственных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82BDA">
        <w:rPr>
          <w:rFonts w:ascii="Times New Roman" w:hAnsi="Times New Roman" w:cs="Times New Roman"/>
          <w:sz w:val="28"/>
          <w:szCs w:val="28"/>
          <w:lang w:eastAsia="ru-RU"/>
        </w:rPr>
        <w:t>и муниципальных услуг Московской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расположенный по месту жительства Заявителя, уполномоченный ГКУМО МФЦ на предоставление Услуги;</w:t>
      </w:r>
    </w:p>
    <w:p w:rsidR="00A6123C" w:rsidRDefault="00A6123C" w:rsidP="00A612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Специалист Подразделения - 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>государственны</w:t>
      </w:r>
      <w:r w:rsidR="002A375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граждански</w:t>
      </w:r>
      <w:r w:rsidR="002A375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</w:t>
      </w:r>
      <w:r w:rsidR="002A3750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Подразделения 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A3750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>, занимающи</w:t>
      </w:r>
      <w:r w:rsidR="002A3750">
        <w:rPr>
          <w:rFonts w:ascii="Times New Roman" w:hAnsi="Times New Roman" w:cs="Times New Roman"/>
          <w:sz w:val="28"/>
          <w:szCs w:val="28"/>
          <w:lang w:eastAsia="ru-RU"/>
        </w:rPr>
        <w:t>й должность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>не относящ</w:t>
      </w:r>
      <w:r w:rsidR="002A3750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>ся к должност</w:t>
      </w:r>
      <w:r w:rsidR="002A375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47445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  <w:lang w:eastAsia="ru-RU"/>
        </w:rPr>
        <w:t>, уполномоченны</w:t>
      </w:r>
      <w:r w:rsidR="002A3750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предоставление Услуги в Подразделении;</w:t>
      </w:r>
    </w:p>
    <w:p w:rsidR="00C8616B" w:rsidRDefault="00F62A1C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– </w:t>
      </w:r>
      <w:r w:rsidR="00C8616B">
        <w:rPr>
          <w:rFonts w:ascii="Times New Roman" w:hAnsi="Times New Roman" w:cs="Times New Roman"/>
          <w:sz w:val="28"/>
          <w:szCs w:val="28"/>
          <w:lang w:eastAsia="ru-RU"/>
        </w:rPr>
        <w:t>родитель или лицо</w:t>
      </w:r>
      <w:r w:rsidRPr="00A82BD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8616B">
        <w:rPr>
          <w:rFonts w:ascii="Times New Roman" w:hAnsi="Times New Roman" w:cs="Times New Roman"/>
          <w:sz w:val="28"/>
          <w:szCs w:val="28"/>
          <w:lang w:eastAsia="ru-RU"/>
        </w:rPr>
        <w:t xml:space="preserve"> его заменяющее</w:t>
      </w:r>
      <w:r w:rsidR="008D772E">
        <w:rPr>
          <w:rFonts w:ascii="Times New Roman" w:hAnsi="Times New Roman" w:cs="Times New Roman"/>
          <w:sz w:val="28"/>
          <w:szCs w:val="28"/>
          <w:lang w:eastAsia="ru-RU"/>
        </w:rPr>
        <w:t>, обратившееся с Заявлением о предоставлении Услуги</w:t>
      </w:r>
      <w:r w:rsidR="00C8616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62A1C" w:rsidRPr="00A82BDA" w:rsidRDefault="009B0FF8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FF8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Представитель Заявителя</w:t>
      </w:r>
      <w:r w:rsidR="00F62A1C" w:rsidRPr="009B0FF8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лицо, </w:t>
      </w:r>
      <w:r w:rsidR="008D772E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уполномоченное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представля</w:t>
      </w:r>
      <w:r w:rsidR="008D772E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ть </w:t>
      </w: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интересы </w:t>
      </w:r>
      <w:r w:rsidR="00C8616B" w:rsidRPr="009B0FF8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Заявител</w:t>
      </w:r>
      <w:r w:rsidR="0087141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я</w:t>
      </w:r>
      <w:r w:rsidR="00871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417" w:rsidRPr="0087141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 Органе власти</w:t>
      </w:r>
      <w:r w:rsidR="00C8616B" w:rsidRPr="00871417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D60F34" w:rsidRPr="00AC6BEB" w:rsidRDefault="00D60F34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Портал </w:t>
      </w:r>
      <w:proofErr w:type="spellStart"/>
      <w:r w:rsidRPr="00A82BDA">
        <w:rPr>
          <w:rFonts w:ascii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Pr="00A82BD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82BDA">
        <w:rPr>
          <w:rFonts w:ascii="Times New Roman" w:hAnsi="Times New Roman" w:cs="Times New Roman"/>
          <w:sz w:val="28"/>
          <w:szCs w:val="28"/>
          <w:lang w:val="en-US" w:eastAsia="ru-RU"/>
        </w:rPr>
        <w:t>mosreg</w:t>
      </w:r>
      <w:proofErr w:type="spellEnd"/>
      <w:r w:rsidRPr="00A82BD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82BDA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 – портал </w:t>
      </w:r>
      <w:r w:rsidRPr="00A82BDA">
        <w:rPr>
          <w:rFonts w:ascii="Times New Roman" w:hAnsi="Times New Roman" w:cs="Times New Roman"/>
          <w:sz w:val="28"/>
          <w:szCs w:val="28"/>
        </w:rPr>
        <w:t>государственной информационной</w:t>
      </w:r>
      <w:r w:rsidRPr="00AC6BEB">
        <w:rPr>
          <w:rFonts w:ascii="Times New Roman" w:hAnsi="Times New Roman" w:cs="Times New Roman"/>
          <w:sz w:val="28"/>
          <w:szCs w:val="28"/>
        </w:rPr>
        <w:t xml:space="preserve"> системы Московской области «Портал государственных и муниципальных услуг Московской области»</w:t>
      </w:r>
      <w:r w:rsidR="00A82BDA">
        <w:rPr>
          <w:rFonts w:ascii="Times New Roman" w:hAnsi="Times New Roman" w:cs="Times New Roman"/>
          <w:sz w:val="28"/>
          <w:szCs w:val="28"/>
        </w:rPr>
        <w:t>;</w:t>
      </w:r>
    </w:p>
    <w:p w:rsidR="00D60F34" w:rsidRPr="00AC6BEB" w:rsidRDefault="00D60F34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-  портал федеральной государственной информационной системы «Единый портал государственных и муниципальных услуг (функций)»</w:t>
      </w:r>
      <w:r w:rsidR="00A82BDA">
        <w:rPr>
          <w:rFonts w:ascii="Times New Roman" w:hAnsi="Times New Roman" w:cs="Times New Roman"/>
          <w:sz w:val="28"/>
          <w:szCs w:val="28"/>
        </w:rPr>
        <w:t>;</w:t>
      </w:r>
    </w:p>
    <w:p w:rsidR="00DE4EE2" w:rsidRPr="00A82BDA" w:rsidRDefault="00DE4EE2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BDA">
        <w:rPr>
          <w:rFonts w:ascii="Times New Roman" w:hAnsi="Times New Roman" w:cs="Times New Roman"/>
          <w:sz w:val="28"/>
          <w:szCs w:val="28"/>
        </w:rPr>
        <w:t>ИС – информационная система;</w:t>
      </w:r>
    </w:p>
    <w:p w:rsidR="00DE4EE2" w:rsidRPr="00A82BDA" w:rsidRDefault="00DE4EE2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BDA">
        <w:rPr>
          <w:rFonts w:ascii="Times New Roman" w:hAnsi="Times New Roman" w:cs="Times New Roman"/>
          <w:sz w:val="28"/>
          <w:szCs w:val="28"/>
        </w:rPr>
        <w:t xml:space="preserve">ЕИС ОУ – </w:t>
      </w:r>
      <w:r w:rsidR="00B6296A" w:rsidRPr="00A82BDA">
        <w:rPr>
          <w:rFonts w:ascii="Times New Roman" w:hAnsi="Times New Roman" w:cs="Times New Roman"/>
          <w:sz w:val="28"/>
          <w:szCs w:val="28"/>
        </w:rPr>
        <w:t>Е</w:t>
      </w:r>
      <w:r w:rsidRPr="00A82BDA">
        <w:rPr>
          <w:rFonts w:ascii="Times New Roman" w:hAnsi="Times New Roman" w:cs="Times New Roman"/>
          <w:sz w:val="28"/>
          <w:szCs w:val="28"/>
        </w:rPr>
        <w:t xml:space="preserve">диная информационная система оказания </w:t>
      </w:r>
      <w:r w:rsidR="00B6296A" w:rsidRPr="00A82BD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A82BDA">
        <w:rPr>
          <w:rFonts w:ascii="Times New Roman" w:hAnsi="Times New Roman" w:cs="Times New Roman"/>
          <w:sz w:val="28"/>
          <w:szCs w:val="28"/>
        </w:rPr>
        <w:t>услуг</w:t>
      </w:r>
      <w:r w:rsidR="00B6296A" w:rsidRPr="00A82BDA">
        <w:rPr>
          <w:rFonts w:ascii="Times New Roman" w:hAnsi="Times New Roman" w:cs="Times New Roman"/>
          <w:sz w:val="28"/>
          <w:szCs w:val="28"/>
        </w:rPr>
        <w:t xml:space="preserve"> Московской области;</w:t>
      </w:r>
    </w:p>
    <w:p w:rsidR="00B6296A" w:rsidRPr="00AC6BEB" w:rsidRDefault="00B6296A" w:rsidP="00A82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BDA">
        <w:rPr>
          <w:rFonts w:ascii="Times New Roman" w:hAnsi="Times New Roman" w:cs="Times New Roman"/>
          <w:sz w:val="28"/>
          <w:szCs w:val="28"/>
        </w:rPr>
        <w:t>АИС МФЦ - Автоматизированная информационная система управления деятельностью многофункционального</w:t>
      </w:r>
      <w:r w:rsidRPr="00AC6BEB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F5083A">
        <w:rPr>
          <w:rFonts w:ascii="Times New Roman" w:hAnsi="Times New Roman" w:cs="Times New Roman"/>
          <w:sz w:val="28"/>
          <w:szCs w:val="28"/>
        </w:rPr>
        <w:t>.</w:t>
      </w:r>
    </w:p>
    <w:p w:rsidR="00A82BDA" w:rsidRDefault="00A82BDA" w:rsidP="008C5225">
      <w:pPr>
        <w:pStyle w:val="1"/>
        <w:jc w:val="center"/>
        <w:rPr>
          <w:i w:val="0"/>
          <w:sz w:val="28"/>
          <w:szCs w:val="28"/>
        </w:rPr>
      </w:pPr>
      <w:bookmarkStart w:id="1" w:name="_Toc430614247"/>
      <w:r>
        <w:rPr>
          <w:i w:val="0"/>
          <w:sz w:val="28"/>
          <w:szCs w:val="28"/>
        </w:rPr>
        <w:br w:type="page"/>
      </w:r>
    </w:p>
    <w:p w:rsidR="000E6C84" w:rsidRPr="00AC6BEB" w:rsidRDefault="001F5ECD" w:rsidP="008C5225">
      <w:pPr>
        <w:pStyle w:val="1"/>
        <w:jc w:val="center"/>
        <w:rPr>
          <w:i w:val="0"/>
          <w:sz w:val="28"/>
          <w:szCs w:val="28"/>
        </w:rPr>
      </w:pPr>
      <w:r w:rsidRPr="00AC6BEB">
        <w:rPr>
          <w:i w:val="0"/>
          <w:sz w:val="28"/>
          <w:szCs w:val="28"/>
        </w:rPr>
        <w:lastRenderedPageBreak/>
        <w:t xml:space="preserve">Раздел </w:t>
      </w:r>
      <w:r w:rsidR="00F80AAD" w:rsidRPr="00AC6BEB">
        <w:rPr>
          <w:i w:val="0"/>
          <w:sz w:val="28"/>
          <w:szCs w:val="28"/>
          <w:lang w:val="en-US"/>
        </w:rPr>
        <w:t>I</w:t>
      </w:r>
      <w:r w:rsidR="000E6C84" w:rsidRPr="00AC6BEB">
        <w:rPr>
          <w:i w:val="0"/>
          <w:sz w:val="28"/>
          <w:szCs w:val="28"/>
        </w:rPr>
        <w:t>. Общие положения</w:t>
      </w:r>
      <w:bookmarkEnd w:id="1"/>
    </w:p>
    <w:p w:rsidR="00F80AAD" w:rsidRPr="00AC6BEB" w:rsidRDefault="00F80AAD" w:rsidP="008C52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717E" w:rsidRPr="002538B3" w:rsidRDefault="00F80AAD" w:rsidP="00A82BD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30614248"/>
      <w:r w:rsidRPr="002538B3">
        <w:rPr>
          <w:rFonts w:ascii="Times New Roman" w:hAnsi="Times New Roman" w:cs="Times New Roman"/>
          <w:b/>
          <w:sz w:val="28"/>
          <w:szCs w:val="28"/>
        </w:rPr>
        <w:t>Предмет регулирования</w:t>
      </w:r>
      <w:r w:rsidR="00BA717E" w:rsidRPr="0025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B60" w:rsidRPr="002538B3">
        <w:rPr>
          <w:rFonts w:ascii="Times New Roman" w:hAnsi="Times New Roman" w:cs="Times New Roman"/>
          <w:b/>
          <w:sz w:val="28"/>
          <w:szCs w:val="28"/>
        </w:rPr>
        <w:t>Р</w:t>
      </w:r>
      <w:r w:rsidR="00BA717E" w:rsidRPr="002538B3">
        <w:rPr>
          <w:rFonts w:ascii="Times New Roman" w:hAnsi="Times New Roman" w:cs="Times New Roman"/>
          <w:b/>
          <w:sz w:val="28"/>
          <w:szCs w:val="28"/>
        </w:rPr>
        <w:t>егламента</w:t>
      </w:r>
      <w:bookmarkEnd w:id="2"/>
    </w:p>
    <w:p w:rsidR="000E6C84" w:rsidRPr="00AC6B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Pr="00AC6BEB" w:rsidRDefault="009559FD" w:rsidP="00A8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Регламент</w:t>
      </w:r>
      <w:r w:rsidR="00E337E4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AC6BE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AC6BEB">
        <w:rPr>
          <w:rFonts w:ascii="Times New Roman" w:hAnsi="Times New Roman" w:cs="Times New Roman"/>
          <w:sz w:val="28"/>
          <w:szCs w:val="28"/>
        </w:rPr>
        <w:t>,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0F49BF" w:rsidRPr="00AC6BEB">
        <w:rPr>
          <w:rFonts w:ascii="Times New Roman" w:hAnsi="Times New Roman" w:cs="Times New Roman"/>
          <w:sz w:val="28"/>
          <w:szCs w:val="28"/>
        </w:rPr>
        <w:t>,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AC6BE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F4339B" w:rsidRPr="00AC6B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4339B" w:rsidRPr="00AC6BEB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AC6BEB">
        <w:rPr>
          <w:rFonts w:ascii="Times New Roman" w:hAnsi="Times New Roman" w:cs="Times New Roman"/>
          <w:sz w:val="28"/>
          <w:szCs w:val="28"/>
        </w:rPr>
        <w:t>Р</w:t>
      </w:r>
      <w:r w:rsidR="00F4339B" w:rsidRPr="00AC6BEB">
        <w:rPr>
          <w:rFonts w:ascii="Times New Roman" w:hAnsi="Times New Roman" w:cs="Times New Roman"/>
          <w:sz w:val="28"/>
          <w:szCs w:val="28"/>
        </w:rPr>
        <w:t xml:space="preserve">егламента, досудебный (внесудебный) порядок обжалования решений и действий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D25766"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B87763" w:rsidRPr="00AC6BEB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2207C3">
        <w:rPr>
          <w:rFonts w:ascii="Times New Roman" w:hAnsi="Times New Roman" w:cs="Times New Roman"/>
          <w:sz w:val="28"/>
          <w:szCs w:val="28"/>
        </w:rPr>
        <w:t>.</w:t>
      </w:r>
    </w:p>
    <w:p w:rsidR="00CA6EBE" w:rsidRPr="00AC6BEB" w:rsidRDefault="00CA6EB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2538B3" w:rsidRDefault="00F80AAD" w:rsidP="00A82BD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30614249"/>
      <w:r w:rsidRPr="002538B3">
        <w:rPr>
          <w:rFonts w:ascii="Times New Roman" w:hAnsi="Times New Roman" w:cs="Times New Roman"/>
          <w:b/>
          <w:sz w:val="28"/>
          <w:szCs w:val="28"/>
        </w:rPr>
        <w:t xml:space="preserve">Лица, имеющие право на получение </w:t>
      </w:r>
      <w:r w:rsidR="0091660B" w:rsidRPr="002538B3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3"/>
    </w:p>
    <w:p w:rsidR="00C625AF" w:rsidRPr="00AC6BEB" w:rsidRDefault="00C625AF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A82BDA" w:rsidRPr="00A82BDA" w:rsidRDefault="009559FD" w:rsidP="00A82B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BDA">
        <w:rPr>
          <w:rFonts w:ascii="Times New Roman" w:hAnsi="Times New Roman" w:cs="Times New Roman"/>
          <w:sz w:val="28"/>
          <w:szCs w:val="28"/>
        </w:rPr>
        <w:t>Заявител</w:t>
      </w:r>
      <w:r w:rsidR="00A82BDA">
        <w:rPr>
          <w:rFonts w:ascii="Times New Roman" w:hAnsi="Times New Roman" w:cs="Times New Roman"/>
          <w:sz w:val="28"/>
          <w:szCs w:val="28"/>
        </w:rPr>
        <w:t>е</w:t>
      </w:r>
      <w:r w:rsidRPr="00A82BDA">
        <w:rPr>
          <w:rFonts w:ascii="Times New Roman" w:hAnsi="Times New Roman" w:cs="Times New Roman"/>
          <w:sz w:val="28"/>
          <w:szCs w:val="28"/>
        </w:rPr>
        <w:t>м</w:t>
      </w:r>
      <w:r w:rsidR="00C625AF" w:rsidRPr="00A82BDA">
        <w:rPr>
          <w:rFonts w:ascii="Times New Roman" w:hAnsi="Times New Roman" w:cs="Times New Roman"/>
          <w:sz w:val="28"/>
          <w:szCs w:val="28"/>
        </w:rPr>
        <w:t xml:space="preserve"> мо</w:t>
      </w:r>
      <w:r w:rsidR="00A82BDA">
        <w:rPr>
          <w:rFonts w:ascii="Times New Roman" w:hAnsi="Times New Roman" w:cs="Times New Roman"/>
          <w:sz w:val="28"/>
          <w:szCs w:val="28"/>
        </w:rPr>
        <w:t>жет</w:t>
      </w:r>
      <w:r w:rsidR="00C625AF" w:rsidRPr="00A82BDA">
        <w:rPr>
          <w:rFonts w:ascii="Times New Roman" w:hAnsi="Times New Roman" w:cs="Times New Roman"/>
          <w:sz w:val="28"/>
          <w:szCs w:val="28"/>
        </w:rPr>
        <w:t xml:space="preserve"> выступать</w:t>
      </w:r>
      <w:r w:rsidR="00A82BDA" w:rsidRPr="00A82BDA">
        <w:rPr>
          <w:rFonts w:ascii="Times New Roman" w:hAnsi="Times New Roman" w:cs="Times New Roman"/>
          <w:sz w:val="28"/>
          <w:szCs w:val="28"/>
        </w:rPr>
        <w:t xml:space="preserve"> </w:t>
      </w:r>
      <w:r w:rsidR="002207C3" w:rsidRPr="00A82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один из родителей либо лицо его заменяющее, в семьях со среднедушевым доходом, не </w:t>
      </w:r>
      <w:r w:rsidR="002207C3" w:rsidRPr="00A82B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превышающим</w:t>
      </w:r>
      <w:r w:rsidR="00B93F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величину прожиточного минимума</w:t>
      </w:r>
      <w:r w:rsidR="002207C3" w:rsidRPr="00A82B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установленную в Московской области</w:t>
      </w:r>
      <w:r w:rsidR="002207C3" w:rsidRPr="00A82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душу населения, если ребенок, на которого назначается пособие, зарегистрирован по месту жительства </w:t>
      </w:r>
      <w:r w:rsidR="00A82BD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207C3" w:rsidRPr="00A82BDA">
        <w:rPr>
          <w:rFonts w:ascii="Times New Roman" w:eastAsia="Calibri" w:hAnsi="Times New Roman" w:cs="Times New Roman"/>
          <w:sz w:val="28"/>
          <w:szCs w:val="28"/>
          <w:lang w:eastAsia="ru-RU"/>
        </w:rPr>
        <w:t>в Московской области, из числа:</w:t>
      </w:r>
    </w:p>
    <w:p w:rsidR="00A82BDA" w:rsidRDefault="002207C3" w:rsidP="00A82BD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2BDA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 Российской Федерации;</w:t>
      </w:r>
    </w:p>
    <w:p w:rsidR="002207C3" w:rsidRPr="00A82BDA" w:rsidRDefault="002207C3" w:rsidP="00A82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B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иностранных гражданин или лиц без гражданства, в том числе беженцев, если иное не предусмотрено законодательством Российской Федерации </w:t>
      </w:r>
      <w:r w:rsidR="00A82BD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82BDA">
        <w:rPr>
          <w:rFonts w:ascii="Times New Roman" w:eastAsia="Calibri" w:hAnsi="Times New Roman" w:cs="Times New Roman"/>
          <w:sz w:val="28"/>
          <w:szCs w:val="28"/>
          <w:lang w:eastAsia="ru-RU"/>
        </w:rPr>
        <w:t>и международными договорами Российской Федерации.</w:t>
      </w:r>
    </w:p>
    <w:p w:rsidR="00263719" w:rsidRDefault="00263719" w:rsidP="00263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538B3" w:rsidRDefault="00C625AF" w:rsidP="00A82BD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430614250"/>
      <w:r w:rsidRPr="002538B3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порядке </w:t>
      </w:r>
      <w:r w:rsidR="002538B3">
        <w:rPr>
          <w:rFonts w:ascii="Times New Roman" w:hAnsi="Times New Roman" w:cs="Times New Roman"/>
          <w:b/>
          <w:sz w:val="28"/>
          <w:szCs w:val="28"/>
        </w:rPr>
        <w:br/>
      </w:r>
      <w:r w:rsidRPr="002538B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91660B" w:rsidRPr="002538B3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4"/>
    </w:p>
    <w:p w:rsidR="00C625AF" w:rsidRPr="00AC6BEB" w:rsidRDefault="00C625A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83F" w:rsidRPr="00AC6BEB" w:rsidRDefault="00DE56C0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3.1.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263719">
        <w:rPr>
          <w:rFonts w:ascii="Times New Roman" w:hAnsi="Times New Roman" w:cs="Times New Roman"/>
          <w:sz w:val="28"/>
          <w:szCs w:val="28"/>
        </w:rPr>
        <w:t>Министерства</w:t>
      </w:r>
      <w:r w:rsidR="002207C3">
        <w:rPr>
          <w:rFonts w:ascii="Times New Roman" w:hAnsi="Times New Roman" w:cs="Times New Roman"/>
          <w:sz w:val="28"/>
          <w:szCs w:val="28"/>
        </w:rPr>
        <w:t>, его Подразделений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 и </w:t>
      </w:r>
      <w:r w:rsidR="002207C3" w:rsidRPr="00AC6BEB">
        <w:rPr>
          <w:rFonts w:ascii="Times New Roman" w:hAnsi="Times New Roman" w:cs="Times New Roman"/>
          <w:sz w:val="28"/>
          <w:szCs w:val="28"/>
        </w:rPr>
        <w:t xml:space="preserve">МФЦ, 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их контактные телефоны приведены в </w:t>
      </w:r>
      <w:r w:rsidR="009559FD" w:rsidRPr="003305C1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D60F34" w:rsidRPr="003305C1">
        <w:rPr>
          <w:rFonts w:ascii="Times New Roman" w:hAnsi="Times New Roman" w:cs="Times New Roman"/>
          <w:sz w:val="28"/>
          <w:szCs w:val="28"/>
        </w:rPr>
        <w:t>1</w:t>
      </w:r>
      <w:r w:rsidR="009559FD" w:rsidRPr="003305C1">
        <w:rPr>
          <w:rFonts w:ascii="Times New Roman" w:hAnsi="Times New Roman" w:cs="Times New Roman"/>
          <w:sz w:val="28"/>
          <w:szCs w:val="28"/>
        </w:rPr>
        <w:t xml:space="preserve"> к Регламенту.</w:t>
      </w:r>
      <w:r w:rsidR="009559FD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F34" w:rsidRPr="00AC6BEB" w:rsidRDefault="00E1283F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</w:t>
      </w:r>
      <w:r w:rsidR="00D60F34" w:rsidRPr="00AC6BEB">
        <w:rPr>
          <w:rFonts w:ascii="Times New Roman" w:hAnsi="Times New Roman" w:cs="Times New Roman"/>
          <w:sz w:val="28"/>
          <w:szCs w:val="28"/>
        </w:rPr>
        <w:t>2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D60F34" w:rsidRPr="00AC6BEB">
        <w:rPr>
          <w:rFonts w:ascii="Times New Roman" w:hAnsi="Times New Roman" w:cs="Times New Roman"/>
          <w:sz w:val="28"/>
          <w:szCs w:val="28"/>
        </w:rPr>
        <w:t>Информация об оказании Услуги размещается</w:t>
      </w:r>
      <w:r w:rsidR="00B23881" w:rsidRPr="00AC6BEB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D60F34" w:rsidRPr="00AC6BEB">
        <w:rPr>
          <w:rFonts w:ascii="Times New Roman" w:hAnsi="Times New Roman" w:cs="Times New Roman"/>
          <w:sz w:val="28"/>
          <w:szCs w:val="28"/>
        </w:rPr>
        <w:t>:</w:t>
      </w:r>
    </w:p>
    <w:p w:rsidR="00D60F34" w:rsidRPr="00AC6BEB" w:rsidRDefault="00D60F34" w:rsidP="003305C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63719">
        <w:rPr>
          <w:rFonts w:ascii="Times New Roman" w:hAnsi="Times New Roman" w:cs="Times New Roman"/>
          <w:sz w:val="28"/>
          <w:szCs w:val="28"/>
        </w:rPr>
        <w:t>Министерства</w:t>
      </w:r>
      <w:r w:rsidRPr="00AC6BEB">
        <w:rPr>
          <w:rFonts w:ascii="Times New Roman" w:hAnsi="Times New Roman" w:cs="Times New Roman"/>
          <w:sz w:val="28"/>
          <w:szCs w:val="28"/>
        </w:rPr>
        <w:t xml:space="preserve"> - </w:t>
      </w:r>
      <w:r w:rsidR="002207C3" w:rsidRPr="003305C1">
        <w:rPr>
          <w:rFonts w:ascii="Times New Roman" w:hAnsi="Times New Roman"/>
          <w:sz w:val="28"/>
          <w:szCs w:val="28"/>
        </w:rPr>
        <w:t>www.ms</w:t>
      </w:r>
      <w:r w:rsidR="003305C1">
        <w:rPr>
          <w:rFonts w:ascii="Times New Roman" w:hAnsi="Times New Roman"/>
          <w:sz w:val="28"/>
          <w:szCs w:val="28"/>
          <w:lang w:val="en-US"/>
        </w:rPr>
        <w:t>r</w:t>
      </w:r>
      <w:r w:rsidR="002207C3" w:rsidRPr="003305C1">
        <w:rPr>
          <w:rFonts w:ascii="Times New Roman" w:hAnsi="Times New Roman"/>
          <w:sz w:val="28"/>
          <w:szCs w:val="28"/>
        </w:rPr>
        <w:t>.mosreg.ru</w:t>
      </w:r>
      <w:r w:rsidRPr="003305C1">
        <w:rPr>
          <w:rFonts w:ascii="Times New Roman" w:hAnsi="Times New Roman" w:cs="Times New Roman"/>
          <w:sz w:val="28"/>
          <w:szCs w:val="28"/>
        </w:rPr>
        <w:t>;</w:t>
      </w:r>
    </w:p>
    <w:p w:rsidR="00D60F34" w:rsidRPr="00AC6BEB" w:rsidRDefault="00D60F34" w:rsidP="003305C1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 официальном сайте МФЦ;</w:t>
      </w:r>
    </w:p>
    <w:p w:rsidR="00D60F34" w:rsidRPr="00AC6BEB" w:rsidRDefault="00D60F34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на порталах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6BEB">
        <w:rPr>
          <w:rFonts w:ascii="Times New Roman" w:hAnsi="Times New Roman" w:cs="Times New Roman"/>
          <w:sz w:val="28"/>
          <w:szCs w:val="28"/>
        </w:rPr>
        <w:t xml:space="preserve"> н</w:t>
      </w:r>
      <w:r w:rsidR="00B23881" w:rsidRPr="00AC6BEB">
        <w:rPr>
          <w:rFonts w:ascii="Times New Roman" w:hAnsi="Times New Roman" w:cs="Times New Roman"/>
          <w:sz w:val="28"/>
          <w:szCs w:val="28"/>
        </w:rPr>
        <w:t>а страницах, посвященных Услуге.</w:t>
      </w:r>
    </w:p>
    <w:p w:rsidR="003305C1" w:rsidRDefault="00C6643C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3.3. Размещенная </w:t>
      </w:r>
      <w:r w:rsidR="00B23881" w:rsidRPr="00AC6BEB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AC6BEB">
        <w:rPr>
          <w:rFonts w:ascii="Times New Roman" w:hAnsi="Times New Roman" w:cs="Times New Roman"/>
          <w:sz w:val="28"/>
          <w:szCs w:val="28"/>
        </w:rPr>
        <w:t>информация об оказании</w:t>
      </w:r>
      <w:r w:rsidR="003305C1">
        <w:rPr>
          <w:rFonts w:ascii="Times New Roman" w:hAnsi="Times New Roman" w:cs="Times New Roman"/>
          <w:sz w:val="28"/>
          <w:szCs w:val="28"/>
        </w:rPr>
        <w:t xml:space="preserve"> Услуги должна включать в себя:</w:t>
      </w:r>
    </w:p>
    <w:p w:rsidR="003305C1" w:rsidRDefault="00C6643C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наименование,</w:t>
      </w:r>
      <w:r w:rsidR="00E1283F" w:rsidRPr="00AC6BEB">
        <w:rPr>
          <w:rFonts w:ascii="Times New Roman" w:hAnsi="Times New Roman" w:cs="Times New Roman"/>
          <w:sz w:val="28"/>
          <w:szCs w:val="28"/>
        </w:rPr>
        <w:t xml:space="preserve"> почтовые адреса</w:t>
      </w:r>
      <w:r w:rsidRPr="00AC6BEB">
        <w:rPr>
          <w:rFonts w:ascii="Times New Roman" w:hAnsi="Times New Roman" w:cs="Times New Roman"/>
          <w:sz w:val="28"/>
          <w:szCs w:val="28"/>
        </w:rPr>
        <w:t>, справочные номера телефонов, адреса электронной почты, адреса сайтов</w:t>
      </w:r>
      <w:r w:rsidR="00E1283F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3305C1" w:rsidRDefault="00E1283F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3305C1" w:rsidRDefault="00C6643C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заявлению и прилагаемым к нему документам (включая их перечень);</w:t>
      </w:r>
    </w:p>
    <w:p w:rsidR="003305C1" w:rsidRDefault="00E1283F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="00C6643C" w:rsidRPr="00AC6BEB">
        <w:rPr>
          <w:rFonts w:ascii="Times New Roman" w:hAnsi="Times New Roman" w:cs="Times New Roman"/>
          <w:sz w:val="28"/>
          <w:szCs w:val="28"/>
        </w:rPr>
        <w:t>правовых актов, в части</w:t>
      </w:r>
      <w:r w:rsidR="00FB1D35">
        <w:rPr>
          <w:rFonts w:ascii="Times New Roman" w:hAnsi="Times New Roman" w:cs="Times New Roman"/>
          <w:sz w:val="28"/>
          <w:szCs w:val="28"/>
        </w:rPr>
        <w:t>,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 касающейся </w:t>
      </w:r>
      <w:r w:rsidR="002207C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6643C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3305C1">
        <w:rPr>
          <w:rFonts w:ascii="Times New Roman" w:hAnsi="Times New Roman" w:cs="Times New Roman"/>
          <w:sz w:val="28"/>
          <w:szCs w:val="28"/>
        </w:rPr>
        <w:t>;</w:t>
      </w:r>
    </w:p>
    <w:p w:rsidR="003305C1" w:rsidRDefault="00E1283F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C6643C" w:rsidRPr="00AC6BEB">
        <w:rPr>
          <w:rFonts w:ascii="Times New Roman" w:hAnsi="Times New Roman" w:cs="Times New Roman"/>
          <w:sz w:val="28"/>
          <w:szCs w:val="28"/>
        </w:rPr>
        <w:t>Регламента;</w:t>
      </w:r>
    </w:p>
    <w:p w:rsidR="003305C1" w:rsidRDefault="00E1283F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краткое описание порядка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C6643C" w:rsidRPr="00AC6BEB">
        <w:rPr>
          <w:rFonts w:ascii="Times New Roman" w:hAnsi="Times New Roman" w:cs="Times New Roman"/>
          <w:sz w:val="28"/>
          <w:szCs w:val="28"/>
        </w:rPr>
        <w:t>;</w:t>
      </w:r>
      <w:r w:rsidR="00052756"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5C1" w:rsidRDefault="00B25B3C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C1">
        <w:rPr>
          <w:rFonts w:ascii="Times New Roman" w:hAnsi="Times New Roman" w:cs="Times New Roman"/>
          <w:sz w:val="28"/>
          <w:szCs w:val="28"/>
        </w:rPr>
        <w:lastRenderedPageBreak/>
        <w:t>образц</w:t>
      </w:r>
      <w:r w:rsidR="00FB1D35">
        <w:rPr>
          <w:rFonts w:ascii="Times New Roman" w:hAnsi="Times New Roman" w:cs="Times New Roman"/>
          <w:sz w:val="28"/>
          <w:szCs w:val="28"/>
        </w:rPr>
        <w:t>ы</w:t>
      </w:r>
      <w:r w:rsidR="00E1283F" w:rsidRPr="003305C1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Pr="003305C1">
        <w:rPr>
          <w:rFonts w:ascii="Times New Roman" w:hAnsi="Times New Roman" w:cs="Times New Roman"/>
          <w:sz w:val="28"/>
          <w:szCs w:val="28"/>
        </w:rPr>
        <w:t>заявления</w:t>
      </w:r>
      <w:r w:rsidR="00FB1D35">
        <w:rPr>
          <w:rFonts w:ascii="Times New Roman" w:hAnsi="Times New Roman" w:cs="Times New Roman"/>
          <w:sz w:val="28"/>
          <w:szCs w:val="28"/>
        </w:rPr>
        <w:t xml:space="preserve"> и</w:t>
      </w:r>
      <w:r w:rsidRPr="003305C1">
        <w:rPr>
          <w:rFonts w:ascii="Times New Roman" w:hAnsi="Times New Roman" w:cs="Times New Roman"/>
          <w:sz w:val="28"/>
          <w:szCs w:val="28"/>
        </w:rPr>
        <w:t xml:space="preserve"> </w:t>
      </w:r>
      <w:r w:rsidR="00E1283F" w:rsidRPr="003305C1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получения </w:t>
      </w:r>
      <w:r w:rsidR="00C6643C" w:rsidRPr="003305C1">
        <w:rPr>
          <w:rFonts w:ascii="Times New Roman" w:hAnsi="Times New Roman" w:cs="Times New Roman"/>
          <w:sz w:val="28"/>
          <w:szCs w:val="28"/>
        </w:rPr>
        <w:t>У</w:t>
      </w:r>
      <w:r w:rsidR="00E1283F" w:rsidRPr="003305C1">
        <w:rPr>
          <w:rFonts w:ascii="Times New Roman" w:hAnsi="Times New Roman" w:cs="Times New Roman"/>
          <w:sz w:val="28"/>
          <w:szCs w:val="28"/>
        </w:rPr>
        <w:t>слуги, и требования к ним</w:t>
      </w:r>
      <w:r w:rsidR="003305C1" w:rsidRPr="003305C1">
        <w:rPr>
          <w:rFonts w:ascii="Times New Roman" w:hAnsi="Times New Roman" w:cs="Times New Roman"/>
          <w:sz w:val="28"/>
          <w:szCs w:val="28"/>
        </w:rPr>
        <w:t>;</w:t>
      </w:r>
    </w:p>
    <w:p w:rsidR="00E1283F" w:rsidRPr="00AC6BEB" w:rsidRDefault="00E1283F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перечень типовы</w:t>
      </w:r>
      <w:r w:rsidR="00C6643C" w:rsidRPr="00AC6BEB">
        <w:rPr>
          <w:rFonts w:ascii="Times New Roman" w:hAnsi="Times New Roman" w:cs="Times New Roman"/>
          <w:sz w:val="28"/>
          <w:szCs w:val="28"/>
        </w:rPr>
        <w:t>х, наиболее актуальных вопросов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C6643C" w:rsidRPr="00AC6BEB">
        <w:rPr>
          <w:rFonts w:ascii="Times New Roman" w:hAnsi="Times New Roman" w:cs="Times New Roman"/>
          <w:sz w:val="28"/>
          <w:szCs w:val="28"/>
        </w:rPr>
        <w:t>относящихся к Услуге</w:t>
      </w:r>
      <w:r w:rsidRPr="00AC6BEB">
        <w:rPr>
          <w:rFonts w:ascii="Times New Roman" w:hAnsi="Times New Roman" w:cs="Times New Roman"/>
          <w:sz w:val="28"/>
          <w:szCs w:val="28"/>
        </w:rPr>
        <w:t xml:space="preserve">, </w:t>
      </w:r>
      <w:r w:rsidR="003305C1">
        <w:rPr>
          <w:rFonts w:ascii="Times New Roman" w:hAnsi="Times New Roman" w:cs="Times New Roman"/>
          <w:sz w:val="28"/>
          <w:szCs w:val="28"/>
        </w:rPr>
        <w:br/>
      </w:r>
      <w:r w:rsidRPr="00AC6BEB">
        <w:rPr>
          <w:rFonts w:ascii="Times New Roman" w:hAnsi="Times New Roman" w:cs="Times New Roman"/>
          <w:sz w:val="28"/>
          <w:szCs w:val="28"/>
        </w:rPr>
        <w:t>и ответы на них.</w:t>
      </w:r>
    </w:p>
    <w:p w:rsidR="00FB1D35" w:rsidRDefault="00E1283F" w:rsidP="00FB1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3.4. Информация, указанная в пункте 3.3 </w:t>
      </w:r>
      <w:r w:rsidR="00C6643C" w:rsidRPr="00AC6BEB">
        <w:rPr>
          <w:rFonts w:ascii="Times New Roman" w:hAnsi="Times New Roman" w:cs="Times New Roman"/>
          <w:sz w:val="28"/>
          <w:szCs w:val="28"/>
        </w:rPr>
        <w:t>Р</w:t>
      </w:r>
      <w:r w:rsidRPr="00AC6BEB"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предоставляется также </w:t>
      </w:r>
      <w:r w:rsidR="000412E9">
        <w:rPr>
          <w:rFonts w:ascii="Times New Roman" w:hAnsi="Times New Roman" w:cs="Times New Roman"/>
          <w:sz w:val="28"/>
          <w:szCs w:val="28"/>
        </w:rPr>
        <w:t>работниками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 МФЦ и </w:t>
      </w:r>
      <w:r w:rsidR="000412E9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C6643C" w:rsidRPr="00AC6BEB">
        <w:rPr>
          <w:rFonts w:ascii="Times New Roman" w:hAnsi="Times New Roman" w:cs="Times New Roman"/>
          <w:sz w:val="28"/>
          <w:szCs w:val="28"/>
        </w:rPr>
        <w:t xml:space="preserve"> при обращении Заявителей</w:t>
      </w:r>
      <w:r w:rsidR="00FB1D35">
        <w:rPr>
          <w:rFonts w:ascii="Times New Roman" w:hAnsi="Times New Roman" w:cs="Times New Roman"/>
          <w:sz w:val="28"/>
          <w:szCs w:val="28"/>
        </w:rPr>
        <w:t>:</w:t>
      </w:r>
    </w:p>
    <w:p w:rsidR="00FB1D35" w:rsidRDefault="00EE6F0A" w:rsidP="00FB1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лично</w:t>
      </w:r>
      <w:r w:rsidR="00D55EBC" w:rsidRPr="00FB1D35">
        <w:rPr>
          <w:rFonts w:ascii="Times New Roman" w:hAnsi="Times New Roman" w:cs="Times New Roman"/>
          <w:sz w:val="28"/>
          <w:szCs w:val="28"/>
        </w:rPr>
        <w:t>;</w:t>
      </w:r>
    </w:p>
    <w:p w:rsidR="00FB1D35" w:rsidRDefault="00EE6F0A" w:rsidP="00FB1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по почте, в том числе электронной</w:t>
      </w:r>
      <w:r w:rsidR="00D55EBC" w:rsidRPr="00D55EBC">
        <w:rPr>
          <w:rFonts w:ascii="Times New Roman" w:hAnsi="Times New Roman" w:cs="Times New Roman"/>
          <w:sz w:val="28"/>
          <w:szCs w:val="28"/>
        </w:rPr>
        <w:t>;</w:t>
      </w:r>
    </w:p>
    <w:p w:rsidR="00EE6F0A" w:rsidRPr="00AC6BEB" w:rsidRDefault="00EE6F0A" w:rsidP="00FB1D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по телефонам, указанным в </w:t>
      </w:r>
      <w:r w:rsidRPr="00FB1D35">
        <w:rPr>
          <w:rFonts w:ascii="Times New Roman" w:hAnsi="Times New Roman" w:cs="Times New Roman"/>
          <w:sz w:val="28"/>
          <w:szCs w:val="28"/>
        </w:rPr>
        <w:t>приложении № 1 к Регламенту.</w:t>
      </w:r>
    </w:p>
    <w:p w:rsidR="00E1283F" w:rsidRPr="00AC6BEB" w:rsidRDefault="00E1283F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EE6F0A" w:rsidRPr="00AC6BEB">
        <w:rPr>
          <w:rFonts w:ascii="Times New Roman" w:hAnsi="Times New Roman" w:cs="Times New Roman"/>
          <w:sz w:val="28"/>
          <w:szCs w:val="28"/>
        </w:rPr>
        <w:t>У</w:t>
      </w:r>
      <w:r w:rsidRPr="00AC6B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FB1D35">
        <w:rPr>
          <w:rFonts w:ascii="Times New Roman" w:hAnsi="Times New Roman" w:cs="Times New Roman"/>
          <w:sz w:val="28"/>
          <w:szCs w:val="28"/>
        </w:rPr>
        <w:t>работниками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МФЦ и </w:t>
      </w:r>
      <w:r w:rsidR="00FB1D35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Подразделения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E456A6" w:rsidRPr="00AC6BEB" w:rsidRDefault="00E456A6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3.5. Информирование Заявителей о порядке оказания Услуги осуществляется также по телефону «горячей линии» 8-800-550-50-03.</w:t>
      </w:r>
    </w:p>
    <w:p w:rsidR="00E456A6" w:rsidRPr="00AC6BEB" w:rsidRDefault="00B23881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</w:t>
      </w:r>
      <w:r w:rsidR="00FB1D35">
        <w:rPr>
          <w:rFonts w:ascii="Times New Roman" w:hAnsi="Times New Roman" w:cs="Times New Roman"/>
          <w:sz w:val="28"/>
          <w:szCs w:val="28"/>
        </w:rPr>
        <w:t>6</w:t>
      </w:r>
      <w:r w:rsidRPr="00AC6BEB">
        <w:rPr>
          <w:rFonts w:ascii="Times New Roman" w:hAnsi="Times New Roman" w:cs="Times New Roman"/>
          <w:sz w:val="28"/>
          <w:szCs w:val="28"/>
        </w:rPr>
        <w:t>. И</w:t>
      </w:r>
      <w:r w:rsidR="00E456A6" w:rsidRPr="00AC6BEB">
        <w:rPr>
          <w:rFonts w:ascii="Times New Roman" w:hAnsi="Times New Roman" w:cs="Times New Roman"/>
          <w:sz w:val="28"/>
          <w:szCs w:val="28"/>
        </w:rPr>
        <w:t xml:space="preserve">нформация об оказании услуги </w:t>
      </w:r>
      <w:r w:rsidRPr="00AC6BEB">
        <w:rPr>
          <w:rFonts w:ascii="Times New Roman" w:hAnsi="Times New Roman" w:cs="Times New Roman"/>
          <w:sz w:val="28"/>
          <w:szCs w:val="28"/>
        </w:rPr>
        <w:t>размещ</w:t>
      </w:r>
      <w:r w:rsidR="00E456A6" w:rsidRPr="00AC6BEB">
        <w:rPr>
          <w:rFonts w:ascii="Times New Roman" w:hAnsi="Times New Roman" w:cs="Times New Roman"/>
          <w:sz w:val="28"/>
          <w:szCs w:val="28"/>
        </w:rPr>
        <w:t>ается</w:t>
      </w:r>
      <w:r w:rsidRPr="00AC6BEB">
        <w:rPr>
          <w:rFonts w:ascii="Times New Roman" w:hAnsi="Times New Roman" w:cs="Times New Roman"/>
          <w:sz w:val="28"/>
          <w:szCs w:val="28"/>
        </w:rPr>
        <w:t xml:space="preserve"> в помещениях </w:t>
      </w:r>
      <w:r w:rsidR="00D55EBC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AC6BEB">
        <w:rPr>
          <w:rFonts w:ascii="Times New Roman" w:hAnsi="Times New Roman" w:cs="Times New Roman"/>
          <w:sz w:val="28"/>
          <w:szCs w:val="28"/>
        </w:rPr>
        <w:t xml:space="preserve"> и МФЦ, предназначенных для приема Заявителей. </w:t>
      </w:r>
    </w:p>
    <w:p w:rsidR="00B23881" w:rsidRPr="00AC6BEB" w:rsidRDefault="00E456A6" w:rsidP="00330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3.</w:t>
      </w:r>
      <w:r w:rsidR="00FB1D35">
        <w:rPr>
          <w:rFonts w:ascii="Times New Roman" w:hAnsi="Times New Roman" w:cs="Times New Roman"/>
          <w:sz w:val="28"/>
          <w:szCs w:val="28"/>
        </w:rPr>
        <w:t>7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D23979" w:rsidRPr="00AC6BEB">
        <w:rPr>
          <w:rFonts w:ascii="Times New Roman" w:hAnsi="Times New Roman" w:cs="Times New Roman"/>
          <w:sz w:val="28"/>
          <w:szCs w:val="28"/>
        </w:rPr>
        <w:t>Состав информаци</w:t>
      </w:r>
      <w:r w:rsidRPr="00AC6BEB">
        <w:rPr>
          <w:rFonts w:ascii="Times New Roman" w:hAnsi="Times New Roman" w:cs="Times New Roman"/>
          <w:sz w:val="28"/>
          <w:szCs w:val="28"/>
        </w:rPr>
        <w:t>и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, размещаемой в МФЦ должен соответствовать </w:t>
      </w:r>
      <w:r w:rsidRPr="00AC6BEB">
        <w:rPr>
          <w:rFonts w:ascii="Times New Roman" w:hAnsi="Times New Roman" w:cs="Times New Roman"/>
          <w:sz w:val="28"/>
          <w:szCs w:val="28"/>
        </w:rPr>
        <w:t>р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услуг, утвержденному </w:t>
      </w:r>
      <w:r w:rsidRPr="00AC6BEB">
        <w:rPr>
          <w:rFonts w:ascii="Times New Roman" w:hAnsi="Times New Roman" w:cs="Times New Roman"/>
          <w:sz w:val="28"/>
          <w:szCs w:val="28"/>
        </w:rPr>
        <w:t>п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Pr="00AC6BEB">
        <w:rPr>
          <w:rFonts w:ascii="Times New Roman" w:hAnsi="Times New Roman" w:cs="Times New Roman"/>
          <w:sz w:val="28"/>
          <w:szCs w:val="28"/>
        </w:rPr>
        <w:t>м</w:t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инистра государственного управления, информационных технологий и связи Московской области от 10.06.2015 </w:t>
      </w:r>
      <w:r w:rsidR="00D55EBC">
        <w:rPr>
          <w:rFonts w:ascii="Times New Roman" w:hAnsi="Times New Roman" w:cs="Times New Roman"/>
          <w:sz w:val="28"/>
          <w:szCs w:val="28"/>
        </w:rPr>
        <w:br/>
      </w:r>
      <w:r w:rsidR="00D23979" w:rsidRPr="00AC6BEB">
        <w:rPr>
          <w:rFonts w:ascii="Times New Roman" w:hAnsi="Times New Roman" w:cs="Times New Roman"/>
          <w:sz w:val="28"/>
          <w:szCs w:val="28"/>
        </w:rPr>
        <w:t xml:space="preserve">№ 10-36/П. </w:t>
      </w:r>
    </w:p>
    <w:p w:rsidR="00DC681E" w:rsidRPr="00AC6BEB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C6BEB" w:rsidRDefault="001F5ECD" w:rsidP="008C5225">
      <w:pPr>
        <w:pStyle w:val="1"/>
        <w:jc w:val="center"/>
        <w:rPr>
          <w:i w:val="0"/>
          <w:sz w:val="28"/>
          <w:szCs w:val="28"/>
        </w:rPr>
      </w:pPr>
      <w:bookmarkStart w:id="5" w:name="_Toc430614251"/>
      <w:r w:rsidRPr="00AC6BEB">
        <w:rPr>
          <w:i w:val="0"/>
          <w:sz w:val="28"/>
          <w:szCs w:val="28"/>
        </w:rPr>
        <w:t xml:space="preserve">Раздел </w:t>
      </w:r>
      <w:r w:rsidR="00667335" w:rsidRPr="00AC6BEB">
        <w:rPr>
          <w:i w:val="0"/>
          <w:sz w:val="28"/>
          <w:szCs w:val="28"/>
          <w:lang w:val="en-US"/>
        </w:rPr>
        <w:t>II</w:t>
      </w:r>
      <w:r w:rsidR="000E6C84" w:rsidRPr="00AC6BEB">
        <w:rPr>
          <w:i w:val="0"/>
          <w:sz w:val="28"/>
          <w:szCs w:val="28"/>
        </w:rPr>
        <w:t xml:space="preserve">. Стандарт предоставления </w:t>
      </w:r>
      <w:r w:rsidR="00EE6F0A" w:rsidRPr="00AC6BEB">
        <w:rPr>
          <w:i w:val="0"/>
          <w:sz w:val="28"/>
          <w:szCs w:val="28"/>
        </w:rPr>
        <w:t>Услуги</w:t>
      </w:r>
      <w:bookmarkEnd w:id="5"/>
    </w:p>
    <w:p w:rsidR="00C404E2" w:rsidRPr="00AC6BEB" w:rsidRDefault="00C404E2" w:rsidP="008C5225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6C84" w:rsidRPr="002538B3" w:rsidRDefault="00C404E2" w:rsidP="00E760A7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430614252"/>
      <w:r w:rsidRPr="002538B3">
        <w:rPr>
          <w:rFonts w:ascii="Times New Roman" w:hAnsi="Times New Roman" w:cs="Times New Roman"/>
          <w:b/>
          <w:sz w:val="28"/>
          <w:szCs w:val="28"/>
        </w:rPr>
        <w:t xml:space="preserve">Органы и организации, участвующие в </w:t>
      </w:r>
      <w:r w:rsidR="00E760A7" w:rsidRPr="002538B3">
        <w:rPr>
          <w:rFonts w:ascii="Times New Roman" w:hAnsi="Times New Roman" w:cs="Times New Roman"/>
          <w:b/>
          <w:sz w:val="28"/>
          <w:szCs w:val="28"/>
        </w:rPr>
        <w:t>предоставлении У</w:t>
      </w:r>
      <w:r w:rsidRPr="002538B3">
        <w:rPr>
          <w:rFonts w:ascii="Times New Roman" w:hAnsi="Times New Roman" w:cs="Times New Roman"/>
          <w:b/>
          <w:sz w:val="28"/>
          <w:szCs w:val="28"/>
        </w:rPr>
        <w:t>слуги</w:t>
      </w:r>
      <w:bookmarkEnd w:id="6"/>
    </w:p>
    <w:p w:rsidR="00C404E2" w:rsidRPr="00AC6BEB" w:rsidRDefault="00C404E2" w:rsidP="00E760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2678" w:rsidRPr="00E760A7" w:rsidRDefault="00E760A7" w:rsidP="00E760A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Полномочия по предоставлению Услуги осуществляются Министерством через Подразделения.</w:t>
      </w:r>
    </w:p>
    <w:p w:rsidR="00E760A7" w:rsidRPr="00AC6BEB" w:rsidRDefault="0018016A" w:rsidP="0018016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Министерство организует, обеспечивает и контролирует деятельность Подразделений по предоставлению Услуги на территории Московской области.</w:t>
      </w:r>
    </w:p>
    <w:p w:rsidR="00AB6D23" w:rsidRPr="00AC6BEB" w:rsidRDefault="00AB6D23" w:rsidP="00E760A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EE6F0A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взаимодействует</w:t>
      </w:r>
      <w:r w:rsidR="00027F65" w:rsidRPr="00AC6BEB">
        <w:rPr>
          <w:rFonts w:ascii="Times New Roman" w:hAnsi="Times New Roman" w:cs="Times New Roman"/>
          <w:sz w:val="28"/>
          <w:szCs w:val="28"/>
        </w:rPr>
        <w:t xml:space="preserve"> с</w:t>
      </w:r>
      <w:r w:rsidR="008D5D38">
        <w:rPr>
          <w:rFonts w:ascii="Times New Roman" w:hAnsi="Times New Roman" w:cs="Times New Roman"/>
          <w:sz w:val="28"/>
          <w:szCs w:val="28"/>
        </w:rPr>
        <w:t xml:space="preserve"> Органами власти</w:t>
      </w:r>
      <w:r w:rsidRPr="00AC6BEB">
        <w:rPr>
          <w:rFonts w:ascii="Times New Roman" w:hAnsi="Times New Roman" w:cs="Times New Roman"/>
          <w:sz w:val="28"/>
          <w:szCs w:val="28"/>
        </w:rPr>
        <w:t>:</w:t>
      </w:r>
    </w:p>
    <w:p w:rsidR="00E919CF" w:rsidRPr="0018016A" w:rsidRDefault="00D55EBC" w:rsidP="0018016A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8016A">
        <w:rPr>
          <w:rFonts w:ascii="Times New Roman" w:hAnsi="Times New Roman" w:cs="Times New Roman"/>
          <w:sz w:val="28"/>
          <w:szCs w:val="28"/>
        </w:rPr>
        <w:t>кредитными организациями</w:t>
      </w:r>
      <w:r w:rsidR="00E919CF" w:rsidRPr="0018016A">
        <w:rPr>
          <w:rFonts w:ascii="Times New Roman" w:hAnsi="Times New Roman" w:cs="Times New Roman"/>
          <w:sz w:val="28"/>
          <w:szCs w:val="28"/>
        </w:rPr>
        <w:t>;</w:t>
      </w:r>
    </w:p>
    <w:p w:rsidR="00D55EBC" w:rsidRPr="0018016A" w:rsidRDefault="00D55EBC" w:rsidP="0018016A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8016A">
        <w:rPr>
          <w:rFonts w:ascii="Times New Roman" w:hAnsi="Times New Roman" w:cs="Times New Roman"/>
          <w:sz w:val="28"/>
          <w:szCs w:val="28"/>
        </w:rPr>
        <w:t>организациями федеральной почтовой связи;</w:t>
      </w:r>
    </w:p>
    <w:p w:rsidR="00D55EBC" w:rsidRDefault="00D55EBC" w:rsidP="0018016A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8016A">
        <w:rPr>
          <w:rFonts w:ascii="Times New Roman" w:hAnsi="Times New Roman" w:cs="Times New Roman"/>
          <w:sz w:val="28"/>
          <w:szCs w:val="28"/>
        </w:rPr>
        <w:t>М</w:t>
      </w:r>
      <w:r w:rsidR="0067292F" w:rsidRPr="0018016A">
        <w:rPr>
          <w:rFonts w:ascii="Times New Roman" w:hAnsi="Times New Roman" w:cs="Times New Roman"/>
          <w:sz w:val="28"/>
          <w:szCs w:val="28"/>
        </w:rPr>
        <w:t>Ф</w:t>
      </w:r>
      <w:r w:rsidRPr="0018016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DA1" w:rsidRPr="00AC6BEB" w:rsidRDefault="00263719" w:rsidP="00E760A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3601BA">
        <w:rPr>
          <w:rFonts w:ascii="Times New Roman" w:hAnsi="Times New Roman" w:cs="Times New Roman"/>
          <w:sz w:val="28"/>
          <w:szCs w:val="28"/>
        </w:rPr>
        <w:t xml:space="preserve"> организует предоставление</w:t>
      </w:r>
      <w:r w:rsidR="00EE6F0A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3601BA">
        <w:rPr>
          <w:rFonts w:ascii="Times New Roman" w:hAnsi="Times New Roman" w:cs="Times New Roman"/>
          <w:sz w:val="28"/>
          <w:szCs w:val="28"/>
        </w:rPr>
        <w:t>У</w:t>
      </w:r>
      <w:r w:rsidR="00EE6F0A" w:rsidRPr="00AC6BEB">
        <w:rPr>
          <w:rFonts w:ascii="Times New Roman" w:hAnsi="Times New Roman" w:cs="Times New Roman"/>
          <w:sz w:val="28"/>
          <w:szCs w:val="28"/>
        </w:rPr>
        <w:t>слуги на базе МФЦ.</w:t>
      </w:r>
    </w:p>
    <w:p w:rsidR="005814EA" w:rsidRPr="00AC6BEB" w:rsidRDefault="00DD0BCE" w:rsidP="00E760A7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EE6F0A" w:rsidRPr="00AC6BEB">
        <w:rPr>
          <w:rFonts w:ascii="Times New Roman" w:hAnsi="Times New Roman" w:cs="Times New Roman"/>
          <w:sz w:val="28"/>
          <w:szCs w:val="28"/>
        </w:rPr>
        <w:t>и МФЦ</w:t>
      </w:r>
      <w:r w:rsidR="003601BA">
        <w:rPr>
          <w:rFonts w:ascii="Times New Roman" w:hAnsi="Times New Roman" w:cs="Times New Roman"/>
          <w:sz w:val="28"/>
          <w:szCs w:val="28"/>
        </w:rPr>
        <w:t>, на базе которых организовано предоставление Услуги, не вправе требовать от З</w:t>
      </w:r>
      <w:r w:rsidR="005814EA" w:rsidRPr="00AC6BEB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EE6F0A" w:rsidRPr="00AC6BEB">
        <w:rPr>
          <w:rFonts w:ascii="Times New Roman" w:hAnsi="Times New Roman" w:cs="Times New Roman"/>
          <w:sz w:val="28"/>
          <w:szCs w:val="28"/>
        </w:rPr>
        <w:t>У</w:t>
      </w:r>
      <w:r w:rsidR="005814EA" w:rsidRPr="00AC6BEB">
        <w:rPr>
          <w:rFonts w:ascii="Times New Roman" w:hAnsi="Times New Roman" w:cs="Times New Roman"/>
          <w:sz w:val="28"/>
          <w:szCs w:val="28"/>
        </w:rPr>
        <w:t>слуги и связанных с обращением в иные государственные органы</w:t>
      </w:r>
      <w:r w:rsidR="004C0CDE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E6F0A" w:rsidRPr="00AC6BEB">
        <w:rPr>
          <w:rFonts w:ascii="Times New Roman" w:hAnsi="Times New Roman" w:cs="Times New Roman"/>
          <w:sz w:val="28"/>
          <w:szCs w:val="28"/>
        </w:rPr>
        <w:t>или органы местного самоуправления</w:t>
      </w:r>
      <w:r w:rsidR="005814EA" w:rsidRPr="00AC6BEB">
        <w:rPr>
          <w:rFonts w:ascii="Times New Roman" w:hAnsi="Times New Roman" w:cs="Times New Roman"/>
          <w:sz w:val="28"/>
          <w:szCs w:val="28"/>
        </w:rPr>
        <w:t>, организации</w:t>
      </w:r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</w:p>
    <w:p w:rsidR="002B10B2" w:rsidRDefault="002B10B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0206" w:rsidRPr="00AC6BEB" w:rsidRDefault="00CE0206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2538B3" w:rsidRDefault="002B684A" w:rsidP="00943FB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30614253"/>
      <w:r w:rsidRPr="002538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 предоставления </w:t>
      </w:r>
      <w:r w:rsidR="00C404E2" w:rsidRPr="002538B3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7"/>
    </w:p>
    <w:p w:rsidR="002B684A" w:rsidRPr="00126900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3A69" w:rsidRPr="00126900" w:rsidRDefault="002B684A" w:rsidP="008C5225">
      <w:pPr>
        <w:pStyle w:val="ConsPlusNormal"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Результат</w:t>
      </w:r>
      <w:r w:rsidR="00A821E2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ом</w:t>
      </w: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предоставления </w:t>
      </w:r>
      <w:r w:rsidR="00C404E2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Услуги</w:t>
      </w: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явля</w:t>
      </w:r>
      <w:r w:rsidR="00E4716A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е</w:t>
      </w: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тс</w:t>
      </w:r>
      <w:r w:rsidR="00CE020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я </w:t>
      </w:r>
      <w:r w:rsidR="0005275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решение</w:t>
      </w:r>
      <w:r w:rsidR="00A83A69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о </w:t>
      </w:r>
      <w:r w:rsidR="007C42F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назначении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A821E2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, которое оформляется в письменном виде согласно П</w:t>
      </w:r>
      <w:r w:rsidR="00D47C07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риложени</w:t>
      </w:r>
      <w:r w:rsidR="00A821E2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ю</w:t>
      </w:r>
      <w:r w:rsidR="00D47C07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№ 2</w:t>
      </w:r>
      <w:r w:rsidR="00A821E2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к Регламенту</w:t>
      </w:r>
      <w:r w:rsidR="00B9627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(далее – решение о предоставлении Услуги)</w:t>
      </w:r>
      <w:r w:rsidR="00CE020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.</w:t>
      </w:r>
    </w:p>
    <w:p w:rsidR="00A821E2" w:rsidRPr="00126900" w:rsidRDefault="00CE0206" w:rsidP="00A821E2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proofErr w:type="gramStart"/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В случае отсутствия оснований для предоставления Услуги принимается </w:t>
      </w:r>
      <w:r w:rsidR="0005275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решение об </w:t>
      </w:r>
      <w:r w:rsidR="00A83A69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отказ</w:t>
      </w:r>
      <w:r w:rsidR="0005275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е</w:t>
      </w:r>
      <w:r w:rsidR="00A83A69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в </w:t>
      </w:r>
      <w:r w:rsidR="007C42F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назначении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A821E2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, которое оформляется в письменном виде согласно Приложению № 3 к Регламенту</w:t>
      </w:r>
      <w:r w:rsidR="00B9627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(решение об отказе в предоставлении  Услуги)</w:t>
      </w:r>
      <w:r w:rsidR="00A821E2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.</w:t>
      </w:r>
      <w:proofErr w:type="gramEnd"/>
    </w:p>
    <w:p w:rsidR="004C12AF" w:rsidRPr="00126900" w:rsidRDefault="00A821E2" w:rsidP="0012690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В зависимости от </w:t>
      </w:r>
      <w:r w:rsidR="00CE020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принятого решения </w:t>
      </w: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Заявителю направляется</w:t>
      </w:r>
      <w:r w:rsidR="004C12AF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:</w:t>
      </w:r>
    </w:p>
    <w:p w:rsidR="004C12AF" w:rsidRPr="00126900" w:rsidRDefault="00A821E2" w:rsidP="008C5225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уведомление о назначении единовременного пособия при рождении ребенка в семье со среднедушевым доходом, не превышающим величину прожиточного минимума, установленн</w:t>
      </w:r>
      <w:r w:rsidR="00CE020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ую</w:t>
      </w: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в Московской области на душу населения (Приложение № 4 к Регламенту)</w:t>
      </w:r>
      <w:r w:rsidR="00B9627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(далее – уведомление о предоставлении Услуги)</w:t>
      </w:r>
      <w:r w:rsidR="004C12AF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;</w:t>
      </w:r>
    </w:p>
    <w:p w:rsidR="00A821E2" w:rsidRPr="00126900" w:rsidRDefault="00A821E2" w:rsidP="008C5225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уведомление </w:t>
      </w:r>
      <w:proofErr w:type="gramStart"/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об отказе в  назначении единовременного пособия при рождении ребенка в семье со среднедушевым доходом</w:t>
      </w:r>
      <w:proofErr w:type="gramEnd"/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, не превышающим величину прожиточного минимума, установленн</w:t>
      </w:r>
      <w:r w:rsidR="00CE020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ую</w:t>
      </w: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в Московской области на душу населения (Приложение № 5 к Регламенту) (далее – Уведомлени</w:t>
      </w:r>
      <w:r w:rsidR="00B96279">
        <w:rPr>
          <w:rFonts w:ascii="Times New Roman" w:hAnsi="Times New Roman" w:cs="Times New Roman"/>
          <w:i/>
          <w:sz w:val="28"/>
          <w:szCs w:val="28"/>
          <w:highlight w:val="lightGray"/>
        </w:rPr>
        <w:t>е об отказе в  предоставлении Услуги)</w:t>
      </w: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.</w:t>
      </w:r>
    </w:p>
    <w:p w:rsidR="0034022C" w:rsidRPr="00126900" w:rsidRDefault="00A821E2" w:rsidP="0034022C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Уведомление </w:t>
      </w:r>
      <w:r w:rsidR="00B96279">
        <w:rPr>
          <w:rFonts w:ascii="Times New Roman" w:hAnsi="Times New Roman" w:cs="Times New Roman"/>
          <w:i/>
          <w:sz w:val="28"/>
          <w:szCs w:val="28"/>
          <w:highlight w:val="lightGray"/>
        </w:rPr>
        <w:t>о предоставлении Услуги</w:t>
      </w:r>
      <w:r w:rsidR="00B96279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</w:t>
      </w:r>
      <w:r w:rsidR="00B96279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и </w:t>
      </w:r>
      <w:r w:rsidR="00B96279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Уведомлени</w:t>
      </w:r>
      <w:r w:rsidR="00B96279">
        <w:rPr>
          <w:rFonts w:ascii="Times New Roman" w:hAnsi="Times New Roman" w:cs="Times New Roman"/>
          <w:i/>
          <w:sz w:val="28"/>
          <w:szCs w:val="28"/>
          <w:highlight w:val="lightGray"/>
        </w:rPr>
        <w:t>е об отказе в  предоставлении Услуги</w:t>
      </w:r>
      <w:r w:rsidR="00B96279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</w:t>
      </w: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оформляется на бумажном носителе или в электронной форме в соответствии с требованиями законодательства Российской Федерации и Московской области</w:t>
      </w:r>
      <w:r w:rsidR="004C12AF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и направляется </w:t>
      </w:r>
      <w:r w:rsidR="0034022C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специалистом Подразделения или работником МФЦ по месту жительства в письмен</w:t>
      </w:r>
      <w:r w:rsidR="00CE020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ной форме не позднее чем через 3</w:t>
      </w:r>
      <w:r w:rsidR="0034022C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дн</w:t>
      </w:r>
      <w:r w:rsidR="00CE020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я</w:t>
      </w:r>
      <w:r w:rsidR="0034022C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со дня принятия  </w:t>
      </w:r>
      <w:r w:rsidR="00CE0206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соответствующего </w:t>
      </w:r>
      <w:r w:rsidR="0034022C"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решения.</w:t>
      </w:r>
      <w:proofErr w:type="gramEnd"/>
    </w:p>
    <w:p w:rsidR="007029F6" w:rsidRPr="00AC6BEB" w:rsidRDefault="007029F6" w:rsidP="00B25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2538B3" w:rsidRDefault="002B684A" w:rsidP="00943FB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430614254"/>
      <w:r w:rsidRPr="002538B3">
        <w:rPr>
          <w:rFonts w:ascii="Times New Roman" w:hAnsi="Times New Roman" w:cs="Times New Roman"/>
          <w:b/>
          <w:sz w:val="28"/>
          <w:szCs w:val="28"/>
        </w:rPr>
        <w:t xml:space="preserve">Срок регистрации </w:t>
      </w:r>
      <w:r w:rsidR="00C404E2" w:rsidRPr="002538B3">
        <w:rPr>
          <w:rFonts w:ascii="Times New Roman" w:hAnsi="Times New Roman" w:cs="Times New Roman"/>
          <w:b/>
          <w:sz w:val="28"/>
          <w:szCs w:val="28"/>
        </w:rPr>
        <w:t>З</w:t>
      </w:r>
      <w:r w:rsidR="007F6D0D" w:rsidRPr="002538B3">
        <w:rPr>
          <w:rFonts w:ascii="Times New Roman" w:hAnsi="Times New Roman" w:cs="Times New Roman"/>
          <w:b/>
          <w:sz w:val="28"/>
          <w:szCs w:val="28"/>
        </w:rPr>
        <w:t>аявления</w:t>
      </w:r>
      <w:bookmarkEnd w:id="8"/>
    </w:p>
    <w:p w:rsidR="002B684A" w:rsidRPr="00AC6BEB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AC6BE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</w:t>
      </w:r>
      <w:r w:rsidR="001132E0" w:rsidRPr="00AC6BEB">
        <w:rPr>
          <w:rFonts w:ascii="Times New Roman" w:hAnsi="Times New Roman" w:cs="Times New Roman"/>
          <w:sz w:val="28"/>
          <w:szCs w:val="28"/>
        </w:rPr>
        <w:t xml:space="preserve">.1.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Заявление регистрируется в день его подачи в </w:t>
      </w:r>
      <w:r w:rsidR="00B93F6B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C404E2" w:rsidRPr="00AC6BEB">
        <w:rPr>
          <w:rFonts w:ascii="Times New Roman" w:hAnsi="Times New Roman" w:cs="Times New Roman"/>
          <w:sz w:val="28"/>
          <w:szCs w:val="28"/>
        </w:rPr>
        <w:t>или МФЦ.</w:t>
      </w:r>
    </w:p>
    <w:p w:rsidR="001132E0" w:rsidRPr="00AC6BE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6</w:t>
      </w:r>
      <w:r w:rsidR="005814EA" w:rsidRPr="00AC6BEB">
        <w:rPr>
          <w:rFonts w:ascii="Times New Roman" w:hAnsi="Times New Roman" w:cs="Times New Roman"/>
          <w:sz w:val="28"/>
          <w:szCs w:val="28"/>
        </w:rPr>
        <w:t>.</w:t>
      </w:r>
      <w:r w:rsidR="005F22C4" w:rsidRPr="00AC6BEB">
        <w:rPr>
          <w:rFonts w:ascii="Times New Roman" w:hAnsi="Times New Roman" w:cs="Times New Roman"/>
          <w:sz w:val="28"/>
          <w:szCs w:val="28"/>
        </w:rPr>
        <w:t>2</w:t>
      </w:r>
      <w:r w:rsidR="005814EA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Заявление, </w:t>
      </w:r>
      <w:r w:rsidR="00EB2A9B"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через порталы 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us</w:t>
      </w:r>
      <w:r w:rsidR="00437C86" w:rsidRPr="00AC6BE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ugi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04E2" w:rsidRPr="00AC6B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0BCE">
        <w:rPr>
          <w:rFonts w:ascii="Times New Roman" w:hAnsi="Times New Roman" w:cs="Times New Roman"/>
          <w:sz w:val="28"/>
          <w:szCs w:val="28"/>
        </w:rPr>
        <w:t>,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 регистрируется</w:t>
      </w:r>
      <w:r w:rsidR="00EB2A9B">
        <w:rPr>
          <w:rFonts w:ascii="Times New Roman" w:hAnsi="Times New Roman" w:cs="Times New Roman"/>
          <w:sz w:val="28"/>
          <w:szCs w:val="28"/>
        </w:rPr>
        <w:t xml:space="preserve"> датой рабочего дня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EB2A9B" w:rsidRPr="00AC6BE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B2A9B">
        <w:rPr>
          <w:rFonts w:ascii="Times New Roman" w:hAnsi="Times New Roman" w:cs="Times New Roman"/>
          <w:sz w:val="28"/>
          <w:szCs w:val="28"/>
        </w:rPr>
        <w:t>его поступления</w:t>
      </w:r>
      <w:r w:rsidR="00EB2A9B" w:rsidRPr="00EB2A9B">
        <w:rPr>
          <w:rFonts w:ascii="Times New Roman" w:hAnsi="Times New Roman" w:cs="Times New Roman"/>
          <w:sz w:val="28"/>
          <w:szCs w:val="28"/>
        </w:rPr>
        <w:t xml:space="preserve"> </w:t>
      </w:r>
      <w:r w:rsidR="00C404E2" w:rsidRPr="00AC6BEB">
        <w:rPr>
          <w:rFonts w:ascii="Times New Roman" w:hAnsi="Times New Roman" w:cs="Times New Roman"/>
          <w:sz w:val="28"/>
          <w:szCs w:val="28"/>
        </w:rPr>
        <w:t>до 16:00</w:t>
      </w:r>
      <w:r w:rsidR="00EB2A9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. При </w:t>
      </w:r>
      <w:r w:rsidR="00EB2A9B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Заявления после 16:00 </w:t>
      </w:r>
      <w:r w:rsidR="00EB2A9B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404E2" w:rsidRPr="00AC6BEB">
        <w:rPr>
          <w:rFonts w:ascii="Times New Roman" w:hAnsi="Times New Roman" w:cs="Times New Roman"/>
          <w:sz w:val="28"/>
          <w:szCs w:val="28"/>
        </w:rPr>
        <w:t xml:space="preserve">оно регистрируется </w:t>
      </w:r>
      <w:r w:rsidR="00EB2A9B">
        <w:rPr>
          <w:rFonts w:ascii="Times New Roman" w:hAnsi="Times New Roman" w:cs="Times New Roman"/>
          <w:sz w:val="28"/>
          <w:szCs w:val="28"/>
        </w:rPr>
        <w:t xml:space="preserve">датой следующего </w:t>
      </w:r>
      <w:r w:rsidR="00C404E2" w:rsidRPr="00AC6BEB">
        <w:rPr>
          <w:rFonts w:ascii="Times New Roman" w:hAnsi="Times New Roman" w:cs="Times New Roman"/>
          <w:sz w:val="28"/>
          <w:szCs w:val="28"/>
        </w:rPr>
        <w:t>рабоч</w:t>
      </w:r>
      <w:r w:rsidR="00EB2A9B">
        <w:rPr>
          <w:rFonts w:ascii="Times New Roman" w:hAnsi="Times New Roman" w:cs="Times New Roman"/>
          <w:sz w:val="28"/>
          <w:szCs w:val="28"/>
        </w:rPr>
        <w:t xml:space="preserve">его </w:t>
      </w:r>
      <w:r w:rsidR="00C404E2" w:rsidRPr="00AC6BEB">
        <w:rPr>
          <w:rFonts w:ascii="Times New Roman" w:hAnsi="Times New Roman" w:cs="Times New Roman"/>
          <w:sz w:val="28"/>
          <w:szCs w:val="28"/>
        </w:rPr>
        <w:t>д</w:t>
      </w:r>
      <w:r w:rsidR="00DD0BCE">
        <w:rPr>
          <w:rFonts w:ascii="Times New Roman" w:hAnsi="Times New Roman" w:cs="Times New Roman"/>
          <w:sz w:val="28"/>
          <w:szCs w:val="28"/>
        </w:rPr>
        <w:t>ня</w:t>
      </w:r>
      <w:r w:rsidR="00C404E2" w:rsidRPr="00AC6BEB">
        <w:rPr>
          <w:rFonts w:ascii="Times New Roman" w:hAnsi="Times New Roman" w:cs="Times New Roman"/>
          <w:sz w:val="28"/>
          <w:szCs w:val="28"/>
        </w:rPr>
        <w:t>.</w:t>
      </w:r>
    </w:p>
    <w:p w:rsidR="00E70BE5" w:rsidRPr="00AC6BEB" w:rsidRDefault="00E70BE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2538B3" w:rsidRDefault="002B684A" w:rsidP="00943FB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430614255"/>
      <w:r w:rsidRPr="002538B3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C404E2" w:rsidRPr="002538B3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9"/>
    </w:p>
    <w:p w:rsidR="002B684A" w:rsidRPr="00AC6BEB" w:rsidRDefault="002B684A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81D" w:rsidRPr="00B93F6B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7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.1. Срок предоставления </w:t>
      </w:r>
      <w:r w:rsidR="00C404E2" w:rsidRPr="00AC6BEB">
        <w:rPr>
          <w:rFonts w:ascii="Times New Roman" w:hAnsi="Times New Roman" w:cs="Times New Roman"/>
          <w:sz w:val="28"/>
          <w:szCs w:val="28"/>
        </w:rPr>
        <w:t>Услуги составляет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 не</w:t>
      </w:r>
      <w:r w:rsidR="00FC5205" w:rsidRPr="00AC6BEB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F5B38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="0044681D" w:rsidRPr="00B93F6B">
        <w:rPr>
          <w:rFonts w:ascii="Times New Roman" w:hAnsi="Times New Roman" w:cs="Times New Roman"/>
          <w:sz w:val="28"/>
          <w:szCs w:val="28"/>
        </w:rPr>
        <w:t xml:space="preserve">10 рабочих дней  </w:t>
      </w:r>
      <w:r w:rsidR="0044681D" w:rsidRPr="00B93F6B">
        <w:rPr>
          <w:rFonts w:ascii="Times New Roman" w:hAnsi="Times New Roman" w:cs="Times New Roman"/>
          <w:sz w:val="18"/>
          <w:szCs w:val="18"/>
        </w:rPr>
        <w:t xml:space="preserve"> </w:t>
      </w:r>
      <w:r w:rsidR="0044681D" w:rsidRPr="00B93F6B">
        <w:rPr>
          <w:rFonts w:ascii="Times New Roman" w:hAnsi="Times New Roman" w:cs="Times New Roman"/>
          <w:sz w:val="28"/>
          <w:szCs w:val="28"/>
        </w:rPr>
        <w:t>со дня обращения</w:t>
      </w:r>
      <w:r w:rsidR="00B93F6B" w:rsidRPr="00B93F6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44681D" w:rsidRPr="00B93F6B">
        <w:rPr>
          <w:rFonts w:ascii="Times New Roman" w:hAnsi="Times New Roman" w:cs="Times New Roman"/>
          <w:sz w:val="28"/>
          <w:szCs w:val="28"/>
        </w:rPr>
        <w:t>.</w:t>
      </w:r>
    </w:p>
    <w:p w:rsidR="0044681D" w:rsidRPr="00B93F6B" w:rsidRDefault="0044681D" w:rsidP="0044681D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F6B">
        <w:rPr>
          <w:rFonts w:ascii="Times New Roman" w:hAnsi="Times New Roman" w:cs="Times New Roman"/>
          <w:sz w:val="28"/>
          <w:szCs w:val="28"/>
        </w:rPr>
        <w:lastRenderedPageBreak/>
        <w:t xml:space="preserve">Днем обращения считается день приема Подразделением заявления и документов, </w:t>
      </w:r>
      <w:r w:rsidR="00B93F6B" w:rsidRPr="00B93F6B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93F6B">
        <w:rPr>
          <w:rFonts w:ascii="Times New Roman" w:hAnsi="Times New Roman" w:cs="Times New Roman"/>
          <w:sz w:val="28"/>
          <w:szCs w:val="28"/>
        </w:rPr>
        <w:t xml:space="preserve">для предоставления Услуги, </w:t>
      </w:r>
      <w:r w:rsidRPr="00B93F6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B93F6B">
        <w:rPr>
          <w:rFonts w:ascii="Times New Roman" w:hAnsi="Times New Roman" w:cs="Times New Roman"/>
          <w:sz w:val="28"/>
          <w:szCs w:val="28"/>
        </w:rPr>
        <w:t>настоящим</w:t>
      </w:r>
      <w:r w:rsidRPr="00B93F6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4681D" w:rsidRPr="00B93F6B" w:rsidRDefault="004F5E73" w:rsidP="0044681D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F6B">
        <w:rPr>
          <w:rFonts w:ascii="Times New Roman" w:hAnsi="Times New Roman" w:cs="Times New Roman"/>
          <w:sz w:val="28"/>
          <w:szCs w:val="28"/>
        </w:rPr>
        <w:t>7</w:t>
      </w:r>
      <w:r w:rsidR="006F5B38" w:rsidRPr="00B93F6B">
        <w:rPr>
          <w:rFonts w:ascii="Times New Roman" w:hAnsi="Times New Roman" w:cs="Times New Roman"/>
          <w:sz w:val="28"/>
          <w:szCs w:val="28"/>
        </w:rPr>
        <w:t xml:space="preserve">.2. </w:t>
      </w:r>
      <w:r w:rsidR="0044681D" w:rsidRPr="00B93F6B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содержащих противоречивые сведения, срок, в течение которого принимается </w:t>
      </w:r>
      <w:r w:rsidR="0036339B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44681D" w:rsidRPr="00B93F6B">
        <w:rPr>
          <w:rFonts w:ascii="Times New Roman" w:hAnsi="Times New Roman" w:cs="Times New Roman"/>
          <w:sz w:val="28"/>
          <w:szCs w:val="28"/>
        </w:rPr>
        <w:t>решение, продлевается до 45 рабочих дней со дня обращения</w:t>
      </w:r>
      <w:r w:rsidR="00B93F6B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44681D" w:rsidRPr="00B93F6B">
        <w:rPr>
          <w:rFonts w:ascii="Times New Roman" w:hAnsi="Times New Roman" w:cs="Times New Roman"/>
          <w:sz w:val="28"/>
          <w:szCs w:val="28"/>
        </w:rPr>
        <w:t>.</w:t>
      </w:r>
    </w:p>
    <w:p w:rsidR="0044681D" w:rsidRPr="00B93F6B" w:rsidRDefault="0044681D" w:rsidP="0044681D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F6B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36339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B93F6B">
        <w:rPr>
          <w:rFonts w:ascii="Times New Roman" w:hAnsi="Times New Roman" w:cs="Times New Roman"/>
          <w:sz w:val="28"/>
          <w:szCs w:val="28"/>
        </w:rPr>
        <w:t>Подразделени</w:t>
      </w:r>
      <w:r w:rsidR="0036339B">
        <w:rPr>
          <w:rFonts w:ascii="Times New Roman" w:hAnsi="Times New Roman" w:cs="Times New Roman"/>
          <w:sz w:val="28"/>
          <w:szCs w:val="28"/>
        </w:rPr>
        <w:t>я</w:t>
      </w:r>
      <w:r w:rsidRPr="00B93F6B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обращения (выявления противоречивых сведений) направля</w:t>
      </w:r>
      <w:r w:rsidR="0036339B">
        <w:rPr>
          <w:rFonts w:ascii="Times New Roman" w:hAnsi="Times New Roman" w:cs="Times New Roman"/>
          <w:sz w:val="28"/>
          <w:szCs w:val="28"/>
        </w:rPr>
        <w:t>ю</w:t>
      </w:r>
      <w:r w:rsidRPr="00B93F6B">
        <w:rPr>
          <w:rFonts w:ascii="Times New Roman" w:hAnsi="Times New Roman" w:cs="Times New Roman"/>
          <w:sz w:val="28"/>
          <w:szCs w:val="28"/>
        </w:rPr>
        <w:t>т</w:t>
      </w:r>
      <w:r w:rsidR="0036339B">
        <w:rPr>
          <w:rFonts w:ascii="Times New Roman" w:hAnsi="Times New Roman" w:cs="Times New Roman"/>
          <w:sz w:val="28"/>
          <w:szCs w:val="28"/>
        </w:rPr>
        <w:t>ся</w:t>
      </w:r>
      <w:r w:rsidRPr="00B93F6B">
        <w:rPr>
          <w:rFonts w:ascii="Times New Roman" w:hAnsi="Times New Roman" w:cs="Times New Roman"/>
          <w:sz w:val="28"/>
          <w:szCs w:val="28"/>
        </w:rPr>
        <w:t xml:space="preserve"> запросы в соответствующие органы (организации), владеющие информацией.</w:t>
      </w:r>
    </w:p>
    <w:p w:rsidR="00C939C5" w:rsidRPr="00C939C5" w:rsidRDefault="0044681D" w:rsidP="00C939C5">
      <w:pPr>
        <w:pStyle w:val="ConsPlusNormal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93F6B">
        <w:rPr>
          <w:rFonts w:ascii="Times New Roman" w:hAnsi="Times New Roman" w:cs="Times New Roman"/>
          <w:sz w:val="28"/>
          <w:szCs w:val="28"/>
        </w:rPr>
        <w:t xml:space="preserve">7.3. Срок предоставления </w:t>
      </w:r>
      <w:r w:rsidR="00B93F6B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93F6B">
        <w:rPr>
          <w:rFonts w:ascii="Times New Roman" w:hAnsi="Times New Roman" w:cs="Times New Roman"/>
          <w:sz w:val="28"/>
          <w:szCs w:val="28"/>
        </w:rPr>
        <w:t xml:space="preserve">исчисляется без учета срока передачи </w:t>
      </w:r>
      <w:r w:rsidR="0020652C">
        <w:rPr>
          <w:rFonts w:ascii="Times New Roman" w:hAnsi="Times New Roman" w:cs="Times New Roman"/>
          <w:sz w:val="28"/>
          <w:szCs w:val="28"/>
        </w:rPr>
        <w:t>З</w:t>
      </w:r>
      <w:r w:rsidRPr="00B93F6B">
        <w:rPr>
          <w:rFonts w:ascii="Times New Roman" w:hAnsi="Times New Roman" w:cs="Times New Roman"/>
          <w:sz w:val="28"/>
          <w:szCs w:val="28"/>
        </w:rPr>
        <w:t>аявления и документов из МФЦ в Подразделение</w:t>
      </w:r>
      <w:r w:rsidR="00C939C5">
        <w:rPr>
          <w:rFonts w:ascii="Times New Roman" w:hAnsi="Times New Roman" w:cs="Times New Roman"/>
          <w:sz w:val="28"/>
          <w:szCs w:val="28"/>
        </w:rPr>
        <w:t xml:space="preserve"> </w:t>
      </w:r>
      <w:r w:rsidR="00C939C5" w:rsidRPr="00C939C5">
        <w:rPr>
          <w:rFonts w:ascii="Times New Roman" w:hAnsi="Times New Roman" w:cs="Times New Roman"/>
          <w:i/>
          <w:sz w:val="28"/>
          <w:szCs w:val="28"/>
          <w:highlight w:val="lightGray"/>
        </w:rPr>
        <w:t>и</w:t>
      </w:r>
      <w:r w:rsidR="00C939C5" w:rsidRPr="00C93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39C5" w:rsidRPr="00C939C5">
        <w:rPr>
          <w:rFonts w:ascii="Times New Roman" w:eastAsia="Calibri" w:hAnsi="Times New Roman" w:cs="Times New Roman"/>
          <w:i/>
          <w:sz w:val="28"/>
          <w:szCs w:val="28"/>
          <w:highlight w:val="lightGray"/>
        </w:rPr>
        <w:t xml:space="preserve">передачи </w:t>
      </w:r>
      <w:r w:rsidR="0020652C">
        <w:rPr>
          <w:rFonts w:ascii="Times New Roman" w:eastAsia="Calibri" w:hAnsi="Times New Roman" w:cs="Times New Roman"/>
          <w:i/>
          <w:sz w:val="28"/>
          <w:szCs w:val="28"/>
          <w:highlight w:val="lightGray"/>
        </w:rPr>
        <w:t xml:space="preserve">Уведомления </w:t>
      </w:r>
      <w:r w:rsidR="00C939C5" w:rsidRPr="00C939C5">
        <w:rPr>
          <w:rFonts w:ascii="Times New Roman" w:eastAsia="Calibri" w:hAnsi="Times New Roman" w:cs="Times New Roman"/>
          <w:i/>
          <w:sz w:val="28"/>
          <w:szCs w:val="28"/>
          <w:highlight w:val="lightGray"/>
        </w:rPr>
        <w:t xml:space="preserve">из </w:t>
      </w:r>
      <w:r w:rsidR="00C939C5">
        <w:rPr>
          <w:rFonts w:ascii="Times New Roman" w:eastAsia="Calibri" w:hAnsi="Times New Roman" w:cs="Times New Roman"/>
          <w:i/>
          <w:sz w:val="28"/>
          <w:szCs w:val="28"/>
          <w:highlight w:val="lightGray"/>
        </w:rPr>
        <w:t>П</w:t>
      </w:r>
      <w:r w:rsidR="00C939C5" w:rsidRPr="00C939C5">
        <w:rPr>
          <w:rFonts w:ascii="Times New Roman" w:eastAsia="Calibri" w:hAnsi="Times New Roman" w:cs="Times New Roman"/>
          <w:i/>
          <w:sz w:val="28"/>
          <w:szCs w:val="28"/>
          <w:highlight w:val="lightGray"/>
        </w:rPr>
        <w:t xml:space="preserve">одразделения в </w:t>
      </w:r>
      <w:r w:rsidR="00C939C5">
        <w:rPr>
          <w:rFonts w:ascii="Times New Roman" w:eastAsia="Calibri" w:hAnsi="Times New Roman" w:cs="Times New Roman"/>
          <w:i/>
          <w:sz w:val="28"/>
          <w:szCs w:val="28"/>
          <w:highlight w:val="lightGray"/>
        </w:rPr>
        <w:t>МФЦ</w:t>
      </w:r>
      <w:r w:rsidR="00C939C5" w:rsidRPr="00C939C5">
        <w:rPr>
          <w:rFonts w:ascii="Times New Roman" w:eastAsia="Calibri" w:hAnsi="Times New Roman" w:cs="Times New Roman"/>
          <w:i/>
          <w:sz w:val="28"/>
          <w:szCs w:val="28"/>
          <w:highlight w:val="lightGray"/>
        </w:rPr>
        <w:t>.</w:t>
      </w:r>
    </w:p>
    <w:p w:rsidR="0044681D" w:rsidRDefault="0044681D" w:rsidP="0044681D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F6B">
        <w:rPr>
          <w:rFonts w:ascii="Times New Roman" w:hAnsi="Times New Roman" w:cs="Times New Roman"/>
          <w:sz w:val="28"/>
          <w:szCs w:val="28"/>
        </w:rPr>
        <w:t>7.</w:t>
      </w:r>
      <w:r w:rsidR="00B93F6B">
        <w:rPr>
          <w:rFonts w:ascii="Times New Roman" w:hAnsi="Times New Roman" w:cs="Times New Roman"/>
          <w:sz w:val="28"/>
          <w:szCs w:val="28"/>
        </w:rPr>
        <w:t>4</w:t>
      </w:r>
      <w:r w:rsidRPr="00B93F6B">
        <w:rPr>
          <w:rFonts w:ascii="Times New Roman" w:hAnsi="Times New Roman" w:cs="Times New Roman"/>
          <w:sz w:val="28"/>
          <w:szCs w:val="28"/>
        </w:rPr>
        <w:t xml:space="preserve">. В случае подачи </w:t>
      </w:r>
      <w:r w:rsidR="00B93F6B">
        <w:rPr>
          <w:rFonts w:ascii="Times New Roman" w:hAnsi="Times New Roman" w:cs="Times New Roman"/>
          <w:sz w:val="28"/>
          <w:szCs w:val="28"/>
        </w:rPr>
        <w:t>З</w:t>
      </w:r>
      <w:r w:rsidRPr="00B93F6B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B93F6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93F6B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B93F6B">
        <w:rPr>
          <w:rFonts w:ascii="Times New Roman" w:hAnsi="Times New Roman" w:cs="Times New Roman"/>
          <w:sz w:val="28"/>
          <w:szCs w:val="28"/>
        </w:rPr>
        <w:t>У</w:t>
      </w:r>
      <w:r w:rsidRPr="00B93F6B">
        <w:rPr>
          <w:rFonts w:ascii="Times New Roman" w:hAnsi="Times New Roman" w:cs="Times New Roman"/>
          <w:sz w:val="28"/>
          <w:szCs w:val="28"/>
        </w:rPr>
        <w:t>слуги через</w:t>
      </w:r>
      <w:r w:rsidR="00B93F6B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93F6B" w:rsidRPr="00B93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F6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93F6B" w:rsidRPr="00B93F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3F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93F6B" w:rsidRPr="00B93F6B">
        <w:rPr>
          <w:rFonts w:ascii="Times New Roman" w:hAnsi="Times New Roman" w:cs="Times New Roman"/>
          <w:sz w:val="28"/>
          <w:szCs w:val="28"/>
        </w:rPr>
        <w:t xml:space="preserve"> </w:t>
      </w:r>
      <w:r w:rsidR="00B93F6B">
        <w:rPr>
          <w:rFonts w:ascii="Times New Roman" w:hAnsi="Times New Roman" w:cs="Times New Roman"/>
          <w:sz w:val="28"/>
          <w:szCs w:val="28"/>
        </w:rPr>
        <w:t xml:space="preserve">или Портал </w:t>
      </w:r>
      <w:proofErr w:type="spellStart"/>
      <w:r w:rsidR="00B93F6B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B93F6B" w:rsidRPr="00B93F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3F6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B93F6B" w:rsidRPr="00B93F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93F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93F6B">
        <w:rPr>
          <w:rFonts w:ascii="Times New Roman" w:hAnsi="Times New Roman" w:cs="Times New Roman"/>
          <w:sz w:val="28"/>
          <w:szCs w:val="28"/>
        </w:rPr>
        <w:t xml:space="preserve"> срок предоставления Услуги соответствует сроку, указанному в пункте 7.1 Регламента.</w:t>
      </w:r>
    </w:p>
    <w:p w:rsidR="00D04F8E" w:rsidRPr="00B93F6B" w:rsidRDefault="00D04F8E" w:rsidP="0044681D">
      <w:pPr>
        <w:pStyle w:val="ConsPlusNormal"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2538B3" w:rsidRDefault="00667335" w:rsidP="00943FB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430614256"/>
      <w:r w:rsidRPr="002538B3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предоставления </w:t>
      </w:r>
      <w:r w:rsidR="004F5E73" w:rsidRPr="002538B3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10"/>
    </w:p>
    <w:p w:rsidR="00667335" w:rsidRPr="002538B3" w:rsidRDefault="00667335" w:rsidP="008C52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328" w:rsidRPr="00AF47EE" w:rsidRDefault="004F5E73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422CB" w:rsidRPr="00AC6BE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4681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4422CB" w:rsidRPr="00AC6BEB">
        <w:rPr>
          <w:rFonts w:ascii="Times New Roman" w:hAnsi="Times New Roman" w:cs="Times New Roman"/>
          <w:sz w:val="28"/>
          <w:szCs w:val="28"/>
        </w:rPr>
        <w:t>актов</w:t>
      </w:r>
      <w:r w:rsidRPr="00AC6BEB">
        <w:rPr>
          <w:rFonts w:ascii="Times New Roman" w:hAnsi="Times New Roman" w:cs="Times New Roman"/>
          <w:sz w:val="28"/>
          <w:szCs w:val="28"/>
        </w:rPr>
        <w:t xml:space="preserve">, в </w:t>
      </w:r>
      <w:r w:rsidRPr="00AF47EE">
        <w:rPr>
          <w:rFonts w:ascii="Times New Roman" w:hAnsi="Times New Roman" w:cs="Times New Roman"/>
          <w:sz w:val="28"/>
          <w:szCs w:val="28"/>
        </w:rPr>
        <w:t>соответствии с которыми осуществляется оказание Услуги</w:t>
      </w:r>
      <w:r w:rsidR="00B25B3C" w:rsidRPr="00AF47EE">
        <w:rPr>
          <w:rFonts w:ascii="Times New Roman" w:hAnsi="Times New Roman" w:cs="Times New Roman"/>
          <w:sz w:val="28"/>
          <w:szCs w:val="28"/>
        </w:rPr>
        <w:t>,</w:t>
      </w:r>
      <w:r w:rsidRPr="00AF47EE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36339B">
        <w:rPr>
          <w:rFonts w:ascii="Times New Roman" w:hAnsi="Times New Roman" w:cs="Times New Roman"/>
          <w:sz w:val="28"/>
          <w:szCs w:val="28"/>
        </w:rPr>
        <w:t>6</w:t>
      </w:r>
      <w:r w:rsidRPr="00AF47EE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583328" w:rsidRPr="00AF47EE" w:rsidRDefault="00583328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930" w:rsidRPr="00AF47EE" w:rsidRDefault="008F2930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3FB5" w:rsidRPr="00AF47EE" w:rsidRDefault="00083D21" w:rsidP="00943FB5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_Toc430614257"/>
      <w:r w:rsidRPr="00AF47E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</w:p>
    <w:p w:rsidR="000E6C84" w:rsidRPr="00AF47EE" w:rsidRDefault="00083D21" w:rsidP="00943F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47EE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AF47EE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4F5E73" w:rsidRPr="00AF47EE">
        <w:rPr>
          <w:rFonts w:ascii="Times New Roman" w:hAnsi="Times New Roman" w:cs="Times New Roman"/>
          <w:b/>
          <w:sz w:val="28"/>
          <w:szCs w:val="28"/>
        </w:rPr>
        <w:t>Услуги</w:t>
      </w:r>
      <w:bookmarkEnd w:id="11"/>
      <w:r w:rsidR="002538B3" w:rsidRPr="00AF47EE">
        <w:rPr>
          <w:rFonts w:ascii="Times New Roman" w:hAnsi="Times New Roman" w:cs="Times New Roman"/>
          <w:b/>
          <w:sz w:val="28"/>
          <w:szCs w:val="28"/>
        </w:rPr>
        <w:t xml:space="preserve">, которые заявитель </w:t>
      </w:r>
      <w:r w:rsidR="002538B3" w:rsidRPr="00AF47EE">
        <w:rPr>
          <w:rFonts w:ascii="Times New Roman" w:hAnsi="Times New Roman" w:cs="Times New Roman"/>
          <w:b/>
          <w:sz w:val="28"/>
          <w:szCs w:val="28"/>
        </w:rPr>
        <w:br/>
        <w:t>представляет самостоятельно</w:t>
      </w:r>
    </w:p>
    <w:p w:rsidR="000E6C84" w:rsidRPr="00AF47EE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F47EE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7EE">
        <w:rPr>
          <w:rFonts w:ascii="Times New Roman" w:hAnsi="Times New Roman" w:cs="Times New Roman"/>
          <w:sz w:val="28"/>
          <w:szCs w:val="28"/>
        </w:rPr>
        <w:t>9</w:t>
      </w:r>
      <w:r w:rsidR="000E6C84" w:rsidRPr="00AF47EE">
        <w:rPr>
          <w:rFonts w:ascii="Times New Roman" w:hAnsi="Times New Roman" w:cs="Times New Roman"/>
          <w:sz w:val="28"/>
          <w:szCs w:val="28"/>
        </w:rPr>
        <w:t>.</w:t>
      </w:r>
      <w:r w:rsidR="003D2FCD" w:rsidRPr="00AF47EE">
        <w:rPr>
          <w:rFonts w:ascii="Times New Roman" w:hAnsi="Times New Roman" w:cs="Times New Roman"/>
          <w:sz w:val="28"/>
          <w:szCs w:val="28"/>
        </w:rPr>
        <w:t>1</w:t>
      </w:r>
      <w:r w:rsidR="000E6C84" w:rsidRPr="00AF47EE">
        <w:rPr>
          <w:rFonts w:ascii="Times New Roman" w:hAnsi="Times New Roman" w:cs="Times New Roman"/>
          <w:sz w:val="28"/>
          <w:szCs w:val="28"/>
        </w:rPr>
        <w:t xml:space="preserve">. </w:t>
      </w:r>
      <w:r w:rsidR="00D112AE" w:rsidRPr="00AF47EE">
        <w:rPr>
          <w:rFonts w:ascii="Times New Roman" w:hAnsi="Times New Roman" w:cs="Times New Roman"/>
          <w:sz w:val="28"/>
          <w:szCs w:val="28"/>
        </w:rPr>
        <w:t>Заявление</w:t>
      </w:r>
      <w:r w:rsidR="004F5E73" w:rsidRPr="00AF47EE">
        <w:rPr>
          <w:rFonts w:ascii="Times New Roman" w:hAnsi="Times New Roman" w:cs="Times New Roman"/>
          <w:sz w:val="28"/>
          <w:szCs w:val="28"/>
        </w:rPr>
        <w:t xml:space="preserve"> (форма приведена в </w:t>
      </w:r>
      <w:r w:rsidR="00686C69" w:rsidRPr="00AF47EE">
        <w:rPr>
          <w:rFonts w:ascii="Times New Roman" w:hAnsi="Times New Roman" w:cs="Times New Roman"/>
          <w:sz w:val="28"/>
          <w:szCs w:val="28"/>
        </w:rPr>
        <w:t>Приложени</w:t>
      </w:r>
      <w:r w:rsidR="004F5E73" w:rsidRPr="00AF47EE">
        <w:rPr>
          <w:rFonts w:ascii="Times New Roman" w:hAnsi="Times New Roman" w:cs="Times New Roman"/>
          <w:sz w:val="28"/>
          <w:szCs w:val="28"/>
        </w:rPr>
        <w:t>и</w:t>
      </w:r>
      <w:r w:rsidR="00686C69" w:rsidRPr="00AF47EE">
        <w:rPr>
          <w:rFonts w:ascii="Times New Roman" w:hAnsi="Times New Roman" w:cs="Times New Roman"/>
          <w:sz w:val="28"/>
          <w:szCs w:val="28"/>
        </w:rPr>
        <w:t xml:space="preserve"> № </w:t>
      </w:r>
      <w:r w:rsidR="0036339B">
        <w:rPr>
          <w:rFonts w:ascii="Times New Roman" w:hAnsi="Times New Roman" w:cs="Times New Roman"/>
          <w:sz w:val="28"/>
          <w:szCs w:val="28"/>
        </w:rPr>
        <w:t>7</w:t>
      </w:r>
      <w:r w:rsidR="000D0234" w:rsidRPr="00AF47EE">
        <w:rPr>
          <w:rFonts w:ascii="Times New Roman" w:hAnsi="Times New Roman" w:cs="Times New Roman"/>
          <w:sz w:val="28"/>
          <w:szCs w:val="28"/>
        </w:rPr>
        <w:t xml:space="preserve"> </w:t>
      </w:r>
      <w:r w:rsidR="00686C69" w:rsidRPr="00AF47EE">
        <w:rPr>
          <w:rFonts w:ascii="Times New Roman" w:hAnsi="Times New Roman" w:cs="Times New Roman"/>
          <w:sz w:val="28"/>
          <w:szCs w:val="28"/>
        </w:rPr>
        <w:t xml:space="preserve">к </w:t>
      </w:r>
      <w:r w:rsidR="004F5E73" w:rsidRPr="00AF47EE">
        <w:rPr>
          <w:rFonts w:ascii="Times New Roman" w:hAnsi="Times New Roman" w:cs="Times New Roman"/>
          <w:sz w:val="28"/>
          <w:szCs w:val="28"/>
        </w:rPr>
        <w:t>Р</w:t>
      </w:r>
      <w:r w:rsidR="00686C69" w:rsidRPr="00AF47EE">
        <w:rPr>
          <w:rFonts w:ascii="Times New Roman" w:hAnsi="Times New Roman" w:cs="Times New Roman"/>
          <w:sz w:val="28"/>
          <w:szCs w:val="28"/>
        </w:rPr>
        <w:t>егламенту)</w:t>
      </w:r>
      <w:r w:rsidR="0053676D" w:rsidRPr="00AF47EE">
        <w:rPr>
          <w:rFonts w:ascii="Times New Roman" w:hAnsi="Times New Roman" w:cs="Times New Roman"/>
          <w:sz w:val="28"/>
          <w:szCs w:val="28"/>
        </w:rPr>
        <w:t xml:space="preserve"> – представляется </w:t>
      </w:r>
      <w:r w:rsidR="0053676D" w:rsidRPr="0036339B">
        <w:rPr>
          <w:rFonts w:ascii="Times New Roman" w:hAnsi="Times New Roman" w:cs="Times New Roman"/>
          <w:sz w:val="28"/>
          <w:szCs w:val="28"/>
        </w:rPr>
        <w:t>в оригинале</w:t>
      </w:r>
      <w:r w:rsidR="00686C69" w:rsidRPr="0036339B">
        <w:rPr>
          <w:rFonts w:ascii="Times New Roman" w:hAnsi="Times New Roman" w:cs="Times New Roman"/>
          <w:sz w:val="28"/>
          <w:szCs w:val="28"/>
        </w:rPr>
        <w:t>.</w:t>
      </w:r>
    </w:p>
    <w:p w:rsidR="00876F0A" w:rsidRDefault="00A86E22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7EE">
        <w:rPr>
          <w:rFonts w:ascii="Times New Roman" w:hAnsi="Times New Roman" w:cs="Times New Roman"/>
          <w:sz w:val="28"/>
          <w:szCs w:val="28"/>
        </w:rPr>
        <w:t>9</w:t>
      </w:r>
      <w:r w:rsidR="00B416A0" w:rsidRPr="00AF47EE">
        <w:rPr>
          <w:rFonts w:ascii="Times New Roman" w:hAnsi="Times New Roman" w:cs="Times New Roman"/>
          <w:sz w:val="28"/>
          <w:szCs w:val="28"/>
        </w:rPr>
        <w:t>.</w:t>
      </w:r>
      <w:r w:rsidR="00B43BD1" w:rsidRPr="00AF47EE">
        <w:rPr>
          <w:rFonts w:ascii="Times New Roman" w:hAnsi="Times New Roman" w:cs="Times New Roman"/>
          <w:sz w:val="28"/>
          <w:szCs w:val="28"/>
        </w:rPr>
        <w:t>2</w:t>
      </w:r>
      <w:r w:rsidR="00B416A0" w:rsidRPr="00AF47EE">
        <w:rPr>
          <w:rFonts w:ascii="Times New Roman" w:hAnsi="Times New Roman" w:cs="Times New Roman"/>
          <w:sz w:val="28"/>
          <w:szCs w:val="28"/>
        </w:rPr>
        <w:t xml:space="preserve">. </w:t>
      </w:r>
      <w:r w:rsidR="006063EB" w:rsidRPr="00AF47EE">
        <w:rPr>
          <w:rFonts w:ascii="Times New Roman" w:hAnsi="Times New Roman" w:cs="Times New Roman"/>
          <w:sz w:val="28"/>
          <w:szCs w:val="28"/>
        </w:rPr>
        <w:t>Паспорт или иной документ удостоверяющий личность в соответствии с</w:t>
      </w:r>
      <w:r w:rsidR="006063E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AE6631">
        <w:rPr>
          <w:rFonts w:ascii="Times New Roman" w:hAnsi="Times New Roman" w:cs="Times New Roman"/>
          <w:sz w:val="28"/>
          <w:szCs w:val="28"/>
        </w:rPr>
        <w:t xml:space="preserve"> – </w:t>
      </w:r>
      <w:r w:rsidR="00AE6631" w:rsidRPr="0036339B">
        <w:rPr>
          <w:rFonts w:ascii="Times New Roman" w:hAnsi="Times New Roman" w:cs="Times New Roman"/>
          <w:sz w:val="28"/>
          <w:szCs w:val="28"/>
        </w:rPr>
        <w:t>представляется в копии с предъявлением подлинника для сверки</w:t>
      </w:r>
      <w:r w:rsidRPr="0036339B">
        <w:rPr>
          <w:rFonts w:ascii="Times New Roman" w:hAnsi="Times New Roman" w:cs="Times New Roman"/>
          <w:sz w:val="28"/>
          <w:szCs w:val="28"/>
        </w:rPr>
        <w:t>.</w:t>
      </w:r>
    </w:p>
    <w:p w:rsidR="006063EB" w:rsidRPr="006063EB" w:rsidRDefault="006063EB" w:rsidP="00606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43B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616B">
        <w:rPr>
          <w:rFonts w:ascii="Times New Roman" w:hAnsi="Times New Roman" w:cs="Times New Roman"/>
          <w:sz w:val="28"/>
          <w:szCs w:val="28"/>
        </w:rPr>
        <w:t>Д</w:t>
      </w:r>
      <w:r w:rsidRPr="006063EB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</w:t>
      </w:r>
      <w:r w:rsidR="00C8616B">
        <w:rPr>
          <w:rFonts w:ascii="Times New Roman" w:hAnsi="Times New Roman" w:cs="Times New Roman"/>
          <w:sz w:val="28"/>
          <w:szCs w:val="28"/>
        </w:rPr>
        <w:t xml:space="preserve">представителя Заявителя, </w:t>
      </w:r>
      <w:r w:rsidR="00AE6631">
        <w:rPr>
          <w:rFonts w:ascii="Times New Roman" w:hAnsi="Times New Roman" w:cs="Times New Roman"/>
          <w:sz w:val="28"/>
          <w:szCs w:val="28"/>
        </w:rPr>
        <w:br/>
      </w:r>
      <w:r w:rsidRPr="006063EB">
        <w:rPr>
          <w:rFonts w:ascii="Times New Roman" w:hAnsi="Times New Roman" w:cs="Times New Roman"/>
          <w:sz w:val="28"/>
          <w:szCs w:val="28"/>
        </w:rPr>
        <w:t xml:space="preserve">а также документ, удостоверяющий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063EB">
        <w:rPr>
          <w:rFonts w:ascii="Times New Roman" w:hAnsi="Times New Roman" w:cs="Times New Roman"/>
          <w:sz w:val="28"/>
          <w:szCs w:val="28"/>
        </w:rPr>
        <w:t xml:space="preserve">личность в соответствии </w:t>
      </w:r>
      <w:r w:rsidR="00C8616B">
        <w:rPr>
          <w:rFonts w:ascii="Times New Roman" w:hAnsi="Times New Roman" w:cs="Times New Roman"/>
          <w:sz w:val="28"/>
          <w:szCs w:val="28"/>
        </w:rPr>
        <w:br/>
      </w:r>
      <w:r w:rsidRPr="006063E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C8616B" w:rsidRPr="00C8616B">
        <w:rPr>
          <w:rFonts w:ascii="Times New Roman" w:hAnsi="Times New Roman" w:cs="Times New Roman"/>
          <w:sz w:val="28"/>
          <w:szCs w:val="28"/>
        </w:rPr>
        <w:t xml:space="preserve"> </w:t>
      </w:r>
      <w:r w:rsidR="00C8616B">
        <w:rPr>
          <w:rFonts w:ascii="Times New Roman" w:hAnsi="Times New Roman" w:cs="Times New Roman"/>
          <w:sz w:val="28"/>
          <w:szCs w:val="28"/>
        </w:rPr>
        <w:t>- в</w:t>
      </w:r>
      <w:r w:rsidR="00C8616B" w:rsidRPr="006063EB">
        <w:rPr>
          <w:rFonts w:ascii="Times New Roman" w:hAnsi="Times New Roman" w:cs="Times New Roman"/>
          <w:sz w:val="28"/>
          <w:szCs w:val="28"/>
        </w:rPr>
        <w:t xml:space="preserve"> случае обращения за оказанием Услуги представителя Заявителя</w:t>
      </w:r>
      <w:r w:rsidR="00AE6631" w:rsidRPr="00AE6631">
        <w:t xml:space="preserve"> </w:t>
      </w:r>
      <w:r w:rsidR="00AE6631" w:rsidRPr="00AE6631">
        <w:rPr>
          <w:rFonts w:ascii="Times New Roman" w:hAnsi="Times New Roman" w:cs="Times New Roman"/>
          <w:sz w:val="28"/>
          <w:szCs w:val="28"/>
        </w:rPr>
        <w:t>-</w:t>
      </w:r>
      <w:r w:rsidR="00AE6631">
        <w:t xml:space="preserve"> </w:t>
      </w:r>
      <w:r w:rsidR="00AE6631" w:rsidRPr="00AE6631">
        <w:rPr>
          <w:rFonts w:ascii="Times New Roman" w:hAnsi="Times New Roman" w:cs="Times New Roman"/>
          <w:sz w:val="28"/>
          <w:szCs w:val="28"/>
        </w:rPr>
        <w:t>представляется в копии с предъявлением подлинника для сверки</w:t>
      </w:r>
      <w:r w:rsidR="00C8616B">
        <w:rPr>
          <w:rStyle w:val="afc"/>
          <w:rFonts w:ascii="Times New Roman" w:hAnsi="Times New Roman" w:cs="Times New Roman"/>
          <w:sz w:val="28"/>
          <w:szCs w:val="28"/>
        </w:rPr>
        <w:footnoteReference w:id="1"/>
      </w:r>
      <w:r w:rsidRPr="006063EB">
        <w:rPr>
          <w:rFonts w:ascii="Times New Roman" w:hAnsi="Times New Roman" w:cs="Times New Roman"/>
          <w:sz w:val="28"/>
          <w:szCs w:val="28"/>
        </w:rPr>
        <w:t>.</w:t>
      </w:r>
      <w:r w:rsidR="00C86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6B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9.4. Свидетельство о рождении ребенка (детей) или иные документы, подтверждающие в соответствии с законодательством Российской Федерации факт рождения ребенка (детей).</w:t>
      </w:r>
    </w:p>
    <w:p w:rsidR="00C8616B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9.5. Документы, подтверждающие сведения о доходах семьи за три месяца, предшествующих месяцу обращения</w:t>
      </w:r>
      <w:r w:rsidR="0053676D">
        <w:rPr>
          <w:rFonts w:ascii="Times New Roman" w:hAnsi="Times New Roman" w:cs="Times New Roman"/>
          <w:sz w:val="28"/>
          <w:szCs w:val="28"/>
        </w:rPr>
        <w:t xml:space="preserve"> – представляются в оригинале</w:t>
      </w:r>
      <w:r w:rsidRPr="0001661C">
        <w:rPr>
          <w:rFonts w:ascii="Times New Roman" w:hAnsi="Times New Roman" w:cs="Times New Roman"/>
          <w:sz w:val="28"/>
          <w:szCs w:val="28"/>
        </w:rPr>
        <w:t>.</w:t>
      </w:r>
    </w:p>
    <w:p w:rsidR="00B43BD1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lastRenderedPageBreak/>
        <w:t>9.6. Выписк</w:t>
      </w:r>
      <w:r w:rsidR="00B43BD1" w:rsidRPr="0001661C">
        <w:rPr>
          <w:rFonts w:ascii="Times New Roman" w:hAnsi="Times New Roman" w:cs="Times New Roman"/>
          <w:sz w:val="28"/>
          <w:szCs w:val="28"/>
        </w:rPr>
        <w:t>а</w:t>
      </w:r>
      <w:r w:rsidRPr="0001661C">
        <w:rPr>
          <w:rFonts w:ascii="Times New Roman" w:hAnsi="Times New Roman" w:cs="Times New Roman"/>
          <w:sz w:val="28"/>
          <w:szCs w:val="28"/>
        </w:rPr>
        <w:t xml:space="preserve"> из домовой книги или иной документ, подтверждающий количество лиц, зарегистрированных по месту жительства заявителя</w:t>
      </w:r>
      <w:r w:rsidR="0053676D">
        <w:rPr>
          <w:rFonts w:ascii="Times New Roman" w:hAnsi="Times New Roman" w:cs="Times New Roman"/>
          <w:sz w:val="28"/>
          <w:szCs w:val="28"/>
        </w:rPr>
        <w:t xml:space="preserve"> – представляется в оригинале</w:t>
      </w:r>
      <w:r w:rsidRPr="0001661C">
        <w:rPr>
          <w:rFonts w:ascii="Times New Roman" w:hAnsi="Times New Roman" w:cs="Times New Roman"/>
          <w:sz w:val="28"/>
          <w:szCs w:val="28"/>
        </w:rPr>
        <w:t>.</w:t>
      </w:r>
      <w:r w:rsidR="00B43BD1"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2"/>
      </w:r>
      <w:r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BD1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</w:t>
      </w:r>
      <w:r w:rsidR="006E1767">
        <w:rPr>
          <w:rFonts w:ascii="Times New Roman" w:hAnsi="Times New Roman" w:cs="Times New Roman"/>
          <w:sz w:val="28"/>
          <w:szCs w:val="28"/>
        </w:rPr>
        <w:t>7</w:t>
      </w:r>
      <w:r w:rsidRPr="0001661C">
        <w:rPr>
          <w:rFonts w:ascii="Times New Roman" w:hAnsi="Times New Roman" w:cs="Times New Roman"/>
          <w:sz w:val="28"/>
          <w:szCs w:val="28"/>
        </w:rPr>
        <w:t xml:space="preserve">. </w:t>
      </w:r>
      <w:r w:rsidRPr="00B844AC">
        <w:rPr>
          <w:rFonts w:ascii="Times New Roman" w:hAnsi="Times New Roman" w:cs="Times New Roman"/>
          <w:sz w:val="28"/>
          <w:szCs w:val="28"/>
        </w:rPr>
        <w:t>Выписк</w:t>
      </w:r>
      <w:r w:rsidR="00B43BD1" w:rsidRPr="00B844AC">
        <w:rPr>
          <w:rFonts w:ascii="Times New Roman" w:hAnsi="Times New Roman" w:cs="Times New Roman"/>
          <w:sz w:val="28"/>
          <w:szCs w:val="28"/>
        </w:rPr>
        <w:t>а</w:t>
      </w:r>
      <w:r w:rsidRPr="0001661C">
        <w:rPr>
          <w:rFonts w:ascii="Times New Roman" w:hAnsi="Times New Roman" w:cs="Times New Roman"/>
          <w:sz w:val="28"/>
          <w:szCs w:val="28"/>
        </w:rPr>
        <w:t xml:space="preserve"> из решения органа опеки и попечительства об установлении над ребенком (детьми) опеки (попечительства)</w:t>
      </w:r>
      <w:r w:rsidR="00AE6631" w:rsidRPr="00AE6631">
        <w:t xml:space="preserve"> </w:t>
      </w:r>
      <w:r w:rsidR="00AE6631" w:rsidRPr="00AE6631">
        <w:rPr>
          <w:rFonts w:ascii="Times New Roman" w:hAnsi="Times New Roman" w:cs="Times New Roman"/>
          <w:sz w:val="28"/>
          <w:szCs w:val="28"/>
        </w:rPr>
        <w:t xml:space="preserve">- представляется в копии </w:t>
      </w:r>
      <w:r w:rsidR="00AE6631">
        <w:rPr>
          <w:rFonts w:ascii="Times New Roman" w:hAnsi="Times New Roman" w:cs="Times New Roman"/>
          <w:sz w:val="28"/>
          <w:szCs w:val="28"/>
        </w:rPr>
        <w:br/>
      </w:r>
      <w:r w:rsidR="00AE6631" w:rsidRPr="00AE6631">
        <w:rPr>
          <w:rFonts w:ascii="Times New Roman" w:hAnsi="Times New Roman" w:cs="Times New Roman"/>
          <w:sz w:val="28"/>
          <w:szCs w:val="28"/>
        </w:rPr>
        <w:t>с предъявлением подлинника для сверки</w:t>
      </w:r>
      <w:r w:rsidR="00B43BD1"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3"/>
      </w:r>
      <w:r w:rsidR="00B43BD1" w:rsidRPr="0001661C">
        <w:rPr>
          <w:rFonts w:ascii="Times New Roman" w:hAnsi="Times New Roman" w:cs="Times New Roman"/>
          <w:sz w:val="28"/>
          <w:szCs w:val="28"/>
        </w:rPr>
        <w:t>.</w:t>
      </w:r>
      <w:r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6B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</w:t>
      </w:r>
      <w:r w:rsidR="006E1767">
        <w:rPr>
          <w:rFonts w:ascii="Times New Roman" w:hAnsi="Times New Roman" w:cs="Times New Roman"/>
          <w:sz w:val="28"/>
          <w:szCs w:val="28"/>
        </w:rPr>
        <w:t>8</w:t>
      </w:r>
      <w:r w:rsidRPr="0001661C">
        <w:rPr>
          <w:rFonts w:ascii="Times New Roman" w:hAnsi="Times New Roman" w:cs="Times New Roman"/>
          <w:sz w:val="28"/>
          <w:szCs w:val="28"/>
        </w:rPr>
        <w:t>. Свидетельство о заключении (расторжении) брака</w:t>
      </w:r>
      <w:r w:rsidR="00AE6631">
        <w:rPr>
          <w:rFonts w:ascii="Times New Roman" w:hAnsi="Times New Roman" w:cs="Times New Roman"/>
          <w:sz w:val="28"/>
          <w:szCs w:val="28"/>
        </w:rPr>
        <w:t xml:space="preserve"> </w:t>
      </w:r>
      <w:r w:rsidR="00AE6631" w:rsidRPr="00AE6631">
        <w:rPr>
          <w:rFonts w:ascii="Times New Roman" w:hAnsi="Times New Roman" w:cs="Times New Roman"/>
          <w:sz w:val="28"/>
          <w:szCs w:val="28"/>
        </w:rPr>
        <w:t xml:space="preserve">- представляется </w:t>
      </w:r>
      <w:r w:rsidR="00AE6631">
        <w:rPr>
          <w:rFonts w:ascii="Times New Roman" w:hAnsi="Times New Roman" w:cs="Times New Roman"/>
          <w:sz w:val="28"/>
          <w:szCs w:val="28"/>
        </w:rPr>
        <w:br/>
      </w:r>
      <w:r w:rsidR="00AE6631" w:rsidRPr="00AE6631">
        <w:rPr>
          <w:rFonts w:ascii="Times New Roman" w:hAnsi="Times New Roman" w:cs="Times New Roman"/>
          <w:sz w:val="28"/>
          <w:szCs w:val="28"/>
        </w:rPr>
        <w:t>в копии с предъявлением подлинника для сверки</w:t>
      </w:r>
      <w:r w:rsidRPr="0001661C">
        <w:rPr>
          <w:rFonts w:ascii="Times New Roman" w:hAnsi="Times New Roman" w:cs="Times New Roman"/>
          <w:sz w:val="28"/>
          <w:szCs w:val="28"/>
        </w:rPr>
        <w:t>.</w:t>
      </w:r>
    </w:p>
    <w:p w:rsidR="00B43BD1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</w:t>
      </w:r>
      <w:r w:rsidR="006E1767">
        <w:rPr>
          <w:rFonts w:ascii="Times New Roman" w:hAnsi="Times New Roman" w:cs="Times New Roman"/>
          <w:sz w:val="28"/>
          <w:szCs w:val="28"/>
        </w:rPr>
        <w:t>9</w:t>
      </w:r>
      <w:r w:rsidRPr="0001661C">
        <w:rPr>
          <w:rFonts w:ascii="Times New Roman" w:hAnsi="Times New Roman" w:cs="Times New Roman"/>
          <w:sz w:val="28"/>
          <w:szCs w:val="28"/>
        </w:rPr>
        <w:t>. Свидетельство о перемене имени</w:t>
      </w:r>
      <w:r w:rsidR="00B77FF0">
        <w:rPr>
          <w:rFonts w:ascii="Times New Roman" w:hAnsi="Times New Roman" w:cs="Times New Roman"/>
          <w:sz w:val="28"/>
          <w:szCs w:val="28"/>
        </w:rPr>
        <w:t xml:space="preserve"> </w:t>
      </w:r>
      <w:r w:rsidR="00AE6631" w:rsidRPr="00AE6631">
        <w:rPr>
          <w:rFonts w:ascii="Times New Roman" w:hAnsi="Times New Roman" w:cs="Times New Roman"/>
          <w:sz w:val="28"/>
          <w:szCs w:val="28"/>
        </w:rPr>
        <w:t xml:space="preserve">- представляется в копии </w:t>
      </w:r>
      <w:r w:rsidR="00AE6631">
        <w:rPr>
          <w:rFonts w:ascii="Times New Roman" w:hAnsi="Times New Roman" w:cs="Times New Roman"/>
          <w:sz w:val="28"/>
          <w:szCs w:val="28"/>
        </w:rPr>
        <w:br/>
      </w:r>
      <w:r w:rsidR="00AE6631" w:rsidRPr="00AE6631">
        <w:rPr>
          <w:rFonts w:ascii="Times New Roman" w:hAnsi="Times New Roman" w:cs="Times New Roman"/>
          <w:sz w:val="28"/>
          <w:szCs w:val="28"/>
        </w:rPr>
        <w:t>с предъявлением подлинника для сверки</w:t>
      </w:r>
      <w:r w:rsidR="00B43BD1"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4"/>
      </w:r>
      <w:r w:rsidR="00B43BD1" w:rsidRPr="0001661C">
        <w:rPr>
          <w:rFonts w:ascii="Times New Roman" w:hAnsi="Times New Roman" w:cs="Times New Roman"/>
          <w:sz w:val="28"/>
          <w:szCs w:val="28"/>
        </w:rPr>
        <w:t>.</w:t>
      </w:r>
      <w:r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6B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9.1</w:t>
      </w:r>
      <w:r w:rsidR="006E1767">
        <w:rPr>
          <w:rFonts w:ascii="Times New Roman" w:hAnsi="Times New Roman" w:cs="Times New Roman"/>
          <w:sz w:val="28"/>
          <w:szCs w:val="28"/>
        </w:rPr>
        <w:t>0</w:t>
      </w:r>
      <w:r w:rsidRPr="0001661C">
        <w:rPr>
          <w:rFonts w:ascii="Times New Roman" w:hAnsi="Times New Roman" w:cs="Times New Roman"/>
          <w:sz w:val="28"/>
          <w:szCs w:val="28"/>
        </w:rPr>
        <w:t xml:space="preserve">. Решение суда о лишении родительских прав или ограничении </w:t>
      </w:r>
      <w:r w:rsidR="00AE6631">
        <w:rPr>
          <w:rFonts w:ascii="Times New Roman" w:hAnsi="Times New Roman" w:cs="Times New Roman"/>
          <w:sz w:val="28"/>
          <w:szCs w:val="28"/>
        </w:rPr>
        <w:br/>
      </w:r>
      <w:r w:rsidRPr="0001661C">
        <w:rPr>
          <w:rFonts w:ascii="Times New Roman" w:hAnsi="Times New Roman" w:cs="Times New Roman"/>
          <w:sz w:val="28"/>
          <w:szCs w:val="28"/>
        </w:rPr>
        <w:t>в родительских правах</w:t>
      </w:r>
      <w:r w:rsidR="00AE6631">
        <w:rPr>
          <w:rFonts w:ascii="Times New Roman" w:hAnsi="Times New Roman" w:cs="Times New Roman"/>
          <w:sz w:val="28"/>
          <w:szCs w:val="28"/>
        </w:rPr>
        <w:t xml:space="preserve"> </w:t>
      </w:r>
      <w:r w:rsidR="00AE6631" w:rsidRPr="00AE6631">
        <w:rPr>
          <w:rFonts w:ascii="Times New Roman" w:hAnsi="Times New Roman" w:cs="Times New Roman"/>
          <w:sz w:val="28"/>
          <w:szCs w:val="28"/>
        </w:rPr>
        <w:t>- представляется в копии с предъявлением подлинника для сверки</w:t>
      </w:r>
      <w:r w:rsidR="00AC30D4"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5"/>
      </w:r>
      <w:r w:rsidR="00AC30D4" w:rsidRPr="0001661C">
        <w:rPr>
          <w:rFonts w:ascii="Times New Roman" w:hAnsi="Times New Roman" w:cs="Times New Roman"/>
          <w:sz w:val="28"/>
          <w:szCs w:val="28"/>
        </w:rPr>
        <w:t>.</w:t>
      </w:r>
      <w:r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0D4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9.1</w:t>
      </w:r>
      <w:r w:rsidR="006E1767">
        <w:rPr>
          <w:rFonts w:ascii="Times New Roman" w:hAnsi="Times New Roman" w:cs="Times New Roman"/>
          <w:sz w:val="28"/>
          <w:szCs w:val="28"/>
        </w:rPr>
        <w:t>1</w:t>
      </w:r>
      <w:r w:rsidRPr="0001661C">
        <w:rPr>
          <w:rFonts w:ascii="Times New Roman" w:hAnsi="Times New Roman" w:cs="Times New Roman"/>
          <w:sz w:val="28"/>
          <w:szCs w:val="28"/>
        </w:rPr>
        <w:t>. Справк</w:t>
      </w:r>
      <w:r w:rsidR="00AC30D4" w:rsidRPr="0001661C">
        <w:rPr>
          <w:rFonts w:ascii="Times New Roman" w:hAnsi="Times New Roman" w:cs="Times New Roman"/>
          <w:sz w:val="28"/>
          <w:szCs w:val="28"/>
        </w:rPr>
        <w:t>а</w:t>
      </w:r>
      <w:r w:rsidRPr="0001661C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о неполучении денежного содержания на ребенка</w:t>
      </w:r>
      <w:r w:rsidR="00AE6631">
        <w:rPr>
          <w:rFonts w:ascii="Times New Roman" w:hAnsi="Times New Roman" w:cs="Times New Roman"/>
          <w:sz w:val="28"/>
          <w:szCs w:val="28"/>
        </w:rPr>
        <w:t xml:space="preserve"> </w:t>
      </w:r>
      <w:r w:rsidR="00AE6631" w:rsidRPr="00AE6631">
        <w:rPr>
          <w:rFonts w:ascii="Times New Roman" w:hAnsi="Times New Roman" w:cs="Times New Roman"/>
          <w:sz w:val="28"/>
          <w:szCs w:val="28"/>
        </w:rPr>
        <w:t>- представляется в копии с предъявлением подлинника для сверки</w:t>
      </w:r>
      <w:r w:rsidR="00AC30D4"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6"/>
      </w:r>
      <w:r w:rsidR="00AC30D4" w:rsidRPr="0001661C">
        <w:rPr>
          <w:rFonts w:ascii="Times New Roman" w:hAnsi="Times New Roman" w:cs="Times New Roman"/>
          <w:sz w:val="28"/>
          <w:szCs w:val="28"/>
        </w:rPr>
        <w:t>.</w:t>
      </w:r>
      <w:r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6B6" w:rsidRPr="0001661C" w:rsidRDefault="00C8616B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9.1</w:t>
      </w:r>
      <w:r w:rsidR="006E1767">
        <w:rPr>
          <w:rFonts w:ascii="Times New Roman" w:hAnsi="Times New Roman" w:cs="Times New Roman"/>
          <w:sz w:val="28"/>
          <w:szCs w:val="28"/>
        </w:rPr>
        <w:t>2</w:t>
      </w:r>
      <w:r w:rsidRPr="0001661C">
        <w:rPr>
          <w:rFonts w:ascii="Times New Roman" w:hAnsi="Times New Roman" w:cs="Times New Roman"/>
          <w:sz w:val="28"/>
          <w:szCs w:val="28"/>
        </w:rPr>
        <w:t xml:space="preserve">. </w:t>
      </w:r>
      <w:r w:rsidR="005676B6" w:rsidRPr="0001661C">
        <w:rPr>
          <w:rFonts w:ascii="Times New Roman" w:hAnsi="Times New Roman" w:cs="Times New Roman"/>
          <w:sz w:val="28"/>
          <w:szCs w:val="28"/>
        </w:rPr>
        <w:t>Р</w:t>
      </w:r>
      <w:r w:rsidRPr="0001661C">
        <w:rPr>
          <w:rFonts w:ascii="Times New Roman" w:hAnsi="Times New Roman" w:cs="Times New Roman"/>
          <w:sz w:val="28"/>
          <w:szCs w:val="28"/>
        </w:rPr>
        <w:t xml:space="preserve">ешение органов опеки и попечительства либо решение суда </w:t>
      </w:r>
      <w:r w:rsidR="00AE6631">
        <w:rPr>
          <w:rFonts w:ascii="Times New Roman" w:hAnsi="Times New Roman" w:cs="Times New Roman"/>
          <w:sz w:val="28"/>
          <w:szCs w:val="28"/>
        </w:rPr>
        <w:br/>
      </w:r>
      <w:r w:rsidRPr="0001661C">
        <w:rPr>
          <w:rFonts w:ascii="Times New Roman" w:hAnsi="Times New Roman" w:cs="Times New Roman"/>
          <w:sz w:val="28"/>
          <w:szCs w:val="28"/>
        </w:rPr>
        <w:t>о приобретении полной дееспособности в соответствии с законодательством Российской Федерации</w:t>
      </w:r>
      <w:r w:rsidR="0053676D">
        <w:rPr>
          <w:rFonts w:ascii="Times New Roman" w:hAnsi="Times New Roman" w:cs="Times New Roman"/>
          <w:sz w:val="28"/>
          <w:szCs w:val="28"/>
        </w:rPr>
        <w:t xml:space="preserve"> – представляется в оригинале</w:t>
      </w:r>
      <w:r w:rsidR="005676B6"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7"/>
      </w:r>
      <w:r w:rsidR="005676B6" w:rsidRPr="0001661C">
        <w:rPr>
          <w:rFonts w:ascii="Times New Roman" w:hAnsi="Times New Roman" w:cs="Times New Roman"/>
          <w:sz w:val="28"/>
          <w:szCs w:val="28"/>
        </w:rPr>
        <w:t>.</w:t>
      </w:r>
      <w:r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43" w:rsidRPr="0001661C" w:rsidRDefault="00D23843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9.1</w:t>
      </w:r>
      <w:r w:rsidR="006E1767">
        <w:rPr>
          <w:rFonts w:ascii="Times New Roman" w:hAnsi="Times New Roman" w:cs="Times New Roman"/>
          <w:sz w:val="28"/>
          <w:szCs w:val="28"/>
        </w:rPr>
        <w:t>3</w:t>
      </w:r>
      <w:r w:rsidRPr="0001661C">
        <w:rPr>
          <w:rFonts w:ascii="Times New Roman" w:hAnsi="Times New Roman" w:cs="Times New Roman"/>
          <w:sz w:val="28"/>
          <w:szCs w:val="28"/>
        </w:rPr>
        <w:t>.</w:t>
      </w:r>
      <w:r w:rsidR="00C8616B" w:rsidRPr="0001661C">
        <w:rPr>
          <w:rFonts w:ascii="Times New Roman" w:hAnsi="Times New Roman" w:cs="Times New Roman"/>
          <w:sz w:val="28"/>
          <w:szCs w:val="28"/>
        </w:rPr>
        <w:t xml:space="preserve"> </w:t>
      </w:r>
      <w:r w:rsidRPr="0001661C">
        <w:rPr>
          <w:rFonts w:ascii="Times New Roman" w:hAnsi="Times New Roman" w:cs="Times New Roman"/>
          <w:sz w:val="28"/>
          <w:szCs w:val="28"/>
        </w:rPr>
        <w:t>С</w:t>
      </w:r>
      <w:r w:rsidR="00C8616B" w:rsidRPr="0001661C">
        <w:rPr>
          <w:rFonts w:ascii="Times New Roman" w:hAnsi="Times New Roman" w:cs="Times New Roman"/>
          <w:sz w:val="28"/>
          <w:szCs w:val="28"/>
        </w:rPr>
        <w:t>правка органов записи актов гражданского состояния об основании внесения в свидетельство о рождении сведений об отце ребенка</w:t>
      </w:r>
      <w:r w:rsidR="00B760AB">
        <w:rPr>
          <w:rFonts w:ascii="Times New Roman" w:hAnsi="Times New Roman" w:cs="Times New Roman"/>
          <w:sz w:val="28"/>
          <w:szCs w:val="28"/>
        </w:rPr>
        <w:t xml:space="preserve"> </w:t>
      </w:r>
      <w:r w:rsidR="00B760AB" w:rsidRPr="00B760AB">
        <w:rPr>
          <w:rFonts w:ascii="Times New Roman" w:hAnsi="Times New Roman" w:cs="Times New Roman"/>
          <w:sz w:val="28"/>
          <w:szCs w:val="28"/>
        </w:rPr>
        <w:t>- представляется в копии с предъявлением подлинника для сверки</w:t>
      </w:r>
      <w:r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8"/>
      </w:r>
      <w:r w:rsidRPr="0001661C">
        <w:rPr>
          <w:rFonts w:ascii="Times New Roman" w:hAnsi="Times New Roman" w:cs="Times New Roman"/>
          <w:sz w:val="28"/>
          <w:szCs w:val="28"/>
        </w:rPr>
        <w:t>.</w:t>
      </w:r>
      <w:r w:rsidR="00C8616B"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6B" w:rsidRPr="0001661C" w:rsidRDefault="00D23843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9.1</w:t>
      </w:r>
      <w:r w:rsidR="006E1767">
        <w:rPr>
          <w:rFonts w:ascii="Times New Roman" w:hAnsi="Times New Roman" w:cs="Times New Roman"/>
          <w:sz w:val="28"/>
          <w:szCs w:val="28"/>
        </w:rPr>
        <w:t>4</w:t>
      </w:r>
      <w:r w:rsidRPr="0001661C">
        <w:rPr>
          <w:rFonts w:ascii="Times New Roman" w:hAnsi="Times New Roman" w:cs="Times New Roman"/>
          <w:sz w:val="28"/>
          <w:szCs w:val="28"/>
        </w:rPr>
        <w:t>.</w:t>
      </w:r>
      <w:r w:rsidR="00C8616B" w:rsidRPr="0001661C">
        <w:rPr>
          <w:rFonts w:ascii="Times New Roman" w:hAnsi="Times New Roman" w:cs="Times New Roman"/>
          <w:sz w:val="28"/>
          <w:szCs w:val="28"/>
        </w:rPr>
        <w:t xml:space="preserve"> </w:t>
      </w:r>
      <w:r w:rsidRPr="0001661C">
        <w:rPr>
          <w:rFonts w:ascii="Times New Roman" w:hAnsi="Times New Roman" w:cs="Times New Roman"/>
          <w:sz w:val="28"/>
          <w:szCs w:val="28"/>
        </w:rPr>
        <w:t>С</w:t>
      </w:r>
      <w:r w:rsidR="00C8616B" w:rsidRPr="0001661C">
        <w:rPr>
          <w:rFonts w:ascii="Times New Roman" w:hAnsi="Times New Roman" w:cs="Times New Roman"/>
          <w:sz w:val="28"/>
          <w:szCs w:val="28"/>
        </w:rPr>
        <w:t>правка о нахождении ребенка (детей) на полном государственном обеспечении</w:t>
      </w:r>
      <w:r w:rsidR="00B760AB">
        <w:rPr>
          <w:rFonts w:ascii="Times New Roman" w:hAnsi="Times New Roman" w:cs="Times New Roman"/>
          <w:sz w:val="28"/>
          <w:szCs w:val="28"/>
        </w:rPr>
        <w:t xml:space="preserve"> </w:t>
      </w:r>
      <w:r w:rsidR="00B760AB" w:rsidRPr="00B760AB">
        <w:rPr>
          <w:rFonts w:ascii="Times New Roman" w:hAnsi="Times New Roman" w:cs="Times New Roman"/>
          <w:sz w:val="28"/>
          <w:szCs w:val="28"/>
        </w:rPr>
        <w:t>- представляется в копии с предъявлением подлинника для сверки</w:t>
      </w:r>
      <w:r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9"/>
      </w:r>
      <w:r w:rsidRPr="0001661C">
        <w:rPr>
          <w:rFonts w:ascii="Times New Roman" w:hAnsi="Times New Roman" w:cs="Times New Roman"/>
          <w:sz w:val="28"/>
          <w:szCs w:val="28"/>
        </w:rPr>
        <w:t>.</w:t>
      </w:r>
      <w:r w:rsidR="00C8616B"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16B" w:rsidRPr="0001661C" w:rsidRDefault="00D23843" w:rsidP="00C86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61C">
        <w:rPr>
          <w:rFonts w:ascii="Times New Roman" w:hAnsi="Times New Roman" w:cs="Times New Roman"/>
          <w:sz w:val="28"/>
          <w:szCs w:val="28"/>
        </w:rPr>
        <w:t>9.1</w:t>
      </w:r>
      <w:r w:rsidR="006E1767">
        <w:rPr>
          <w:rFonts w:ascii="Times New Roman" w:hAnsi="Times New Roman" w:cs="Times New Roman"/>
          <w:sz w:val="28"/>
          <w:szCs w:val="28"/>
        </w:rPr>
        <w:t>5</w:t>
      </w:r>
      <w:r w:rsidRPr="0001661C">
        <w:rPr>
          <w:rFonts w:ascii="Times New Roman" w:hAnsi="Times New Roman" w:cs="Times New Roman"/>
          <w:sz w:val="28"/>
          <w:szCs w:val="28"/>
        </w:rPr>
        <w:t>.</w:t>
      </w:r>
      <w:r w:rsidR="00C8616B" w:rsidRPr="0001661C">
        <w:rPr>
          <w:rFonts w:ascii="Times New Roman" w:hAnsi="Times New Roman" w:cs="Times New Roman"/>
          <w:sz w:val="28"/>
          <w:szCs w:val="28"/>
        </w:rPr>
        <w:t xml:space="preserve"> </w:t>
      </w:r>
      <w:r w:rsidRPr="0001661C">
        <w:rPr>
          <w:rFonts w:ascii="Times New Roman" w:hAnsi="Times New Roman" w:cs="Times New Roman"/>
          <w:sz w:val="28"/>
          <w:szCs w:val="28"/>
        </w:rPr>
        <w:t>С</w:t>
      </w:r>
      <w:r w:rsidR="00C8616B" w:rsidRPr="0001661C">
        <w:rPr>
          <w:rFonts w:ascii="Times New Roman" w:hAnsi="Times New Roman" w:cs="Times New Roman"/>
          <w:sz w:val="28"/>
          <w:szCs w:val="28"/>
        </w:rPr>
        <w:t>правка государственного образовательного учреждения среднего или высшего профессионального образования об обучении</w:t>
      </w:r>
      <w:r w:rsidR="0053676D">
        <w:rPr>
          <w:rFonts w:ascii="Times New Roman" w:hAnsi="Times New Roman" w:cs="Times New Roman"/>
          <w:sz w:val="28"/>
          <w:szCs w:val="28"/>
        </w:rPr>
        <w:t xml:space="preserve"> – представляется </w:t>
      </w:r>
      <w:r w:rsidR="0053676D">
        <w:rPr>
          <w:rFonts w:ascii="Times New Roman" w:hAnsi="Times New Roman" w:cs="Times New Roman"/>
          <w:sz w:val="28"/>
          <w:szCs w:val="28"/>
        </w:rPr>
        <w:br/>
        <w:t>в оригинале</w:t>
      </w:r>
      <w:r w:rsidRPr="0001661C">
        <w:rPr>
          <w:rStyle w:val="afc"/>
          <w:rFonts w:ascii="Times New Roman" w:hAnsi="Times New Roman" w:cs="Times New Roman"/>
          <w:sz w:val="28"/>
          <w:szCs w:val="28"/>
        </w:rPr>
        <w:footnoteReference w:id="10"/>
      </w:r>
      <w:r w:rsidRPr="0001661C">
        <w:rPr>
          <w:rFonts w:ascii="Times New Roman" w:hAnsi="Times New Roman" w:cs="Times New Roman"/>
          <w:sz w:val="28"/>
          <w:szCs w:val="28"/>
        </w:rPr>
        <w:t>.</w:t>
      </w:r>
      <w:r w:rsidR="00C8616B" w:rsidRPr="00016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E48" w:rsidRPr="006063EB" w:rsidRDefault="00974E48" w:rsidP="00974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3EB">
        <w:rPr>
          <w:rFonts w:ascii="Times New Roman" w:hAnsi="Times New Roman" w:cs="Times New Roman"/>
          <w:sz w:val="28"/>
          <w:szCs w:val="28"/>
        </w:rPr>
        <w:t>В случае отсутствия у заявителя (представителя) копий представленных документов, их изготовление и заверение обеспечивается специалистом Подразделения или работником многофункционального центра бесплатно при предоставлении оригиналов для сверки.</w:t>
      </w:r>
    </w:p>
    <w:p w:rsidR="00974E48" w:rsidRPr="006063EB" w:rsidRDefault="00974E48" w:rsidP="00974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3EB">
        <w:rPr>
          <w:rFonts w:ascii="Times New Roman" w:hAnsi="Times New Roman" w:cs="Times New Roman"/>
          <w:sz w:val="28"/>
          <w:szCs w:val="28"/>
        </w:rPr>
        <w:t xml:space="preserve">Документы, составленные на иностранном языке, подлежат переводу </w:t>
      </w:r>
      <w:r w:rsidRPr="006063EB">
        <w:rPr>
          <w:rFonts w:ascii="Times New Roman" w:hAnsi="Times New Roman" w:cs="Times New Roman"/>
          <w:sz w:val="28"/>
          <w:szCs w:val="28"/>
        </w:rPr>
        <w:br/>
        <w:t xml:space="preserve">на русский язык. Верность перевода и подлинность подписи переводчика </w:t>
      </w:r>
      <w:r w:rsidRPr="006063EB">
        <w:rPr>
          <w:rFonts w:ascii="Times New Roman" w:hAnsi="Times New Roman" w:cs="Times New Roman"/>
          <w:sz w:val="28"/>
          <w:szCs w:val="28"/>
        </w:rPr>
        <w:lastRenderedPageBreak/>
        <w:t>свидетельствуются в порядке, установленном законодательством Российской Федерации о нотариате.</w:t>
      </w:r>
    </w:p>
    <w:p w:rsidR="00092048" w:rsidRPr="00AC6BEB" w:rsidRDefault="00092048" w:rsidP="008C52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2538B3" w:rsidRDefault="00974E48" w:rsidP="008C5225">
      <w:pPr>
        <w:pStyle w:val="a8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Toc4306142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CF" w:rsidRPr="0025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A86E22" w:rsidRPr="002538B3">
        <w:rPr>
          <w:rFonts w:ascii="Times New Roman" w:hAnsi="Times New Roman" w:cs="Times New Roman"/>
          <w:b/>
          <w:sz w:val="28"/>
          <w:szCs w:val="28"/>
        </w:rPr>
        <w:t>У</w:t>
      </w:r>
      <w:r w:rsidR="00F667CF" w:rsidRPr="0025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слуги, которые находятся в распоряжении </w:t>
      </w:r>
      <w:r w:rsidR="0025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86E22" w:rsidRPr="00253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власти</w:t>
      </w:r>
      <w:bookmarkEnd w:id="12"/>
    </w:p>
    <w:p w:rsidR="00F667CF" w:rsidRPr="00AC6BEB" w:rsidRDefault="00F667C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4F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7"/>
      <w:bookmarkEnd w:id="13"/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0E6C84" w:rsidRPr="00AC6BEB">
        <w:rPr>
          <w:rFonts w:ascii="Times New Roman" w:hAnsi="Times New Roman" w:cs="Times New Roman"/>
          <w:sz w:val="28"/>
          <w:szCs w:val="28"/>
        </w:rPr>
        <w:t>.</w:t>
      </w:r>
      <w:r w:rsidR="00F667CF" w:rsidRPr="00AC6BEB">
        <w:rPr>
          <w:rFonts w:ascii="Times New Roman" w:hAnsi="Times New Roman" w:cs="Times New Roman"/>
          <w:sz w:val="28"/>
          <w:szCs w:val="28"/>
        </w:rPr>
        <w:t>1</w:t>
      </w:r>
      <w:r w:rsidR="000E6C84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6E1767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="00161ADC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</w:t>
      </w:r>
      <w:r w:rsidR="00C34F98" w:rsidRPr="00AC6BEB">
        <w:rPr>
          <w:rFonts w:ascii="Times New Roman" w:hAnsi="Times New Roman" w:cs="Times New Roman"/>
          <w:sz w:val="28"/>
          <w:szCs w:val="28"/>
        </w:rPr>
        <w:t>запрашиваются следующие документы, необходимые для оказания услуги:</w:t>
      </w:r>
    </w:p>
    <w:p w:rsidR="006063EB" w:rsidRDefault="00161ADC" w:rsidP="00974E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063EB" w:rsidRPr="006063EB">
        <w:rPr>
          <w:rFonts w:ascii="Times New Roman" w:hAnsi="Times New Roman" w:cs="Times New Roman"/>
          <w:sz w:val="28"/>
          <w:szCs w:val="28"/>
        </w:rPr>
        <w:t xml:space="preserve">окумент, подтверждающий регистрацию </w:t>
      </w:r>
      <w:r w:rsidR="0036339B">
        <w:rPr>
          <w:rFonts w:ascii="Times New Roman" w:hAnsi="Times New Roman" w:cs="Times New Roman"/>
          <w:sz w:val="28"/>
          <w:szCs w:val="28"/>
        </w:rPr>
        <w:t xml:space="preserve">Заявителя и (или) </w:t>
      </w:r>
      <w:r w:rsidR="006063EB" w:rsidRPr="006063EB">
        <w:rPr>
          <w:rFonts w:ascii="Times New Roman" w:hAnsi="Times New Roman" w:cs="Times New Roman"/>
          <w:sz w:val="28"/>
          <w:szCs w:val="28"/>
        </w:rPr>
        <w:t xml:space="preserve">ребенка по месту </w:t>
      </w:r>
      <w:r>
        <w:rPr>
          <w:rFonts w:ascii="Times New Roman" w:hAnsi="Times New Roman" w:cs="Times New Roman"/>
          <w:sz w:val="28"/>
          <w:szCs w:val="28"/>
        </w:rPr>
        <w:t>жительства в Московской области;</w:t>
      </w:r>
    </w:p>
    <w:p w:rsidR="00974E48" w:rsidRPr="00161ADC" w:rsidRDefault="00161ADC" w:rsidP="00974E4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74E48" w:rsidRPr="00161ADC">
        <w:rPr>
          <w:rFonts w:ascii="Times New Roman" w:hAnsi="Times New Roman"/>
          <w:sz w:val="28"/>
          <w:szCs w:val="28"/>
        </w:rPr>
        <w:t>ыписка из домовой книги или иной документ, подтверждающий количество лиц, зарегистрированных по месту жительства заявителя, в случае если указанный документ находится в распоряжении государственного органа или органа местного самоуправления</w:t>
      </w:r>
      <w:r>
        <w:rPr>
          <w:rStyle w:val="afc"/>
          <w:rFonts w:ascii="Times New Roman" w:hAnsi="Times New Roman"/>
          <w:sz w:val="28"/>
          <w:szCs w:val="28"/>
        </w:rPr>
        <w:footnoteReference w:id="11"/>
      </w:r>
      <w:r>
        <w:rPr>
          <w:rFonts w:ascii="Times New Roman" w:hAnsi="Times New Roman"/>
          <w:sz w:val="28"/>
          <w:szCs w:val="28"/>
        </w:rPr>
        <w:t>;</w:t>
      </w:r>
    </w:p>
    <w:p w:rsidR="003B2677" w:rsidRPr="00161ADC" w:rsidRDefault="00161ADC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ADC">
        <w:rPr>
          <w:rFonts w:ascii="Times New Roman" w:hAnsi="Times New Roman" w:cs="Times New Roman"/>
          <w:sz w:val="28"/>
          <w:szCs w:val="28"/>
        </w:rPr>
        <w:t>с</w:t>
      </w:r>
      <w:r w:rsidR="00721C63" w:rsidRPr="00161ADC">
        <w:rPr>
          <w:rFonts w:ascii="Times New Roman" w:hAnsi="Times New Roman" w:cs="Times New Roman"/>
          <w:sz w:val="28"/>
          <w:szCs w:val="28"/>
        </w:rPr>
        <w:t>правк</w:t>
      </w:r>
      <w:r w:rsidRPr="00161ADC">
        <w:rPr>
          <w:rFonts w:ascii="Times New Roman" w:hAnsi="Times New Roman" w:cs="Times New Roman"/>
          <w:sz w:val="28"/>
          <w:szCs w:val="28"/>
        </w:rPr>
        <w:t>а</w:t>
      </w:r>
      <w:r w:rsidR="00721C63" w:rsidRPr="00161ADC">
        <w:rPr>
          <w:rFonts w:ascii="Times New Roman" w:hAnsi="Times New Roman" w:cs="Times New Roman"/>
          <w:sz w:val="28"/>
          <w:szCs w:val="28"/>
        </w:rPr>
        <w:t xml:space="preserve"> территориального подразделения Министерства по месту жительства другого родителя (опекуна, попечителя) о неполучении им единовременного пособия</w:t>
      </w:r>
      <w:r>
        <w:rPr>
          <w:rStyle w:val="afc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C63" w:rsidRPr="00161ADC" w:rsidRDefault="00161ADC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1C63" w:rsidRPr="00161ADC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1C63" w:rsidRPr="00161ADC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о неполучении денежного содержания на ребенка</w:t>
      </w:r>
      <w:r>
        <w:rPr>
          <w:rStyle w:val="afc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.</w:t>
      </w:r>
      <w:r w:rsidR="00721C63" w:rsidRPr="00161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A7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8170A7" w:rsidRPr="00AC6BEB">
        <w:rPr>
          <w:rFonts w:ascii="Times New Roman" w:hAnsi="Times New Roman" w:cs="Times New Roman"/>
          <w:sz w:val="28"/>
          <w:szCs w:val="28"/>
        </w:rPr>
        <w:t>.</w:t>
      </w:r>
      <w:r w:rsidR="00161ADC">
        <w:rPr>
          <w:rFonts w:ascii="Times New Roman" w:hAnsi="Times New Roman" w:cs="Times New Roman"/>
          <w:sz w:val="28"/>
          <w:szCs w:val="28"/>
        </w:rPr>
        <w:t>2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9A1B87" w:rsidRPr="00AC6BEB">
        <w:rPr>
          <w:rFonts w:ascii="Times New Roman" w:hAnsi="Times New Roman" w:cs="Times New Roman"/>
          <w:sz w:val="28"/>
          <w:szCs w:val="28"/>
        </w:rPr>
        <w:t>Документы, указанные в пункте 1</w:t>
      </w:r>
      <w:r w:rsidRPr="00AC6BEB">
        <w:rPr>
          <w:rFonts w:ascii="Times New Roman" w:hAnsi="Times New Roman" w:cs="Times New Roman"/>
          <w:sz w:val="28"/>
          <w:szCs w:val="28"/>
        </w:rPr>
        <w:t>0</w:t>
      </w:r>
      <w:r w:rsidR="009A1B87" w:rsidRPr="00AC6BEB">
        <w:rPr>
          <w:rFonts w:ascii="Times New Roman" w:hAnsi="Times New Roman" w:cs="Times New Roman"/>
          <w:sz w:val="28"/>
          <w:szCs w:val="28"/>
        </w:rPr>
        <w:t xml:space="preserve">.1 могут быть представлены </w:t>
      </w:r>
      <w:r w:rsidR="003B2677" w:rsidRPr="00AC6BEB">
        <w:rPr>
          <w:rFonts w:ascii="Times New Roman" w:hAnsi="Times New Roman" w:cs="Times New Roman"/>
          <w:sz w:val="28"/>
          <w:szCs w:val="28"/>
        </w:rPr>
        <w:t>З</w:t>
      </w:r>
      <w:r w:rsidR="009A1B87" w:rsidRPr="00AC6BEB">
        <w:rPr>
          <w:rFonts w:ascii="Times New Roman" w:hAnsi="Times New Roman" w:cs="Times New Roman"/>
          <w:sz w:val="28"/>
          <w:szCs w:val="28"/>
        </w:rPr>
        <w:t xml:space="preserve">аявителем по собственной инициативе. 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1809F4" w:rsidRPr="00AC6BEB">
        <w:rPr>
          <w:rFonts w:ascii="Times New Roman" w:hAnsi="Times New Roman" w:cs="Times New Roman"/>
          <w:sz w:val="28"/>
          <w:szCs w:val="28"/>
        </w:rPr>
        <w:t>З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аявителем указанных документов не </w:t>
      </w:r>
      <w:r w:rsidR="001809F4" w:rsidRPr="00AC6BEB">
        <w:rPr>
          <w:rFonts w:ascii="Times New Roman" w:hAnsi="Times New Roman" w:cs="Times New Roman"/>
          <w:sz w:val="28"/>
          <w:szCs w:val="28"/>
        </w:rPr>
        <w:t>является основанием для отказа З</w:t>
      </w:r>
      <w:r w:rsidR="008170A7" w:rsidRPr="00AC6BEB">
        <w:rPr>
          <w:rFonts w:ascii="Times New Roman" w:hAnsi="Times New Roman" w:cs="Times New Roman"/>
          <w:sz w:val="28"/>
          <w:szCs w:val="28"/>
        </w:rPr>
        <w:t xml:space="preserve">аявителю в предоставлении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8170A7" w:rsidRPr="00AC6BEB">
        <w:rPr>
          <w:rFonts w:ascii="Times New Roman" w:hAnsi="Times New Roman" w:cs="Times New Roman"/>
          <w:sz w:val="28"/>
          <w:szCs w:val="28"/>
        </w:rPr>
        <w:t>.</w:t>
      </w:r>
    </w:p>
    <w:p w:rsidR="00F65D2D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</w:t>
      </w:r>
      <w:r w:rsidR="00540790" w:rsidRPr="00AC6BEB">
        <w:rPr>
          <w:rFonts w:ascii="Times New Roman" w:hAnsi="Times New Roman" w:cs="Times New Roman"/>
          <w:sz w:val="28"/>
          <w:szCs w:val="28"/>
        </w:rPr>
        <w:t>.</w:t>
      </w:r>
      <w:r w:rsidR="00161ADC">
        <w:rPr>
          <w:rFonts w:ascii="Times New Roman" w:hAnsi="Times New Roman" w:cs="Times New Roman"/>
          <w:sz w:val="28"/>
          <w:szCs w:val="28"/>
        </w:rPr>
        <w:t>3</w:t>
      </w:r>
      <w:r w:rsidR="00540790"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, МФЦ</w:t>
      </w:r>
      <w:r w:rsidR="00F667CF" w:rsidRPr="00AC6BEB">
        <w:rPr>
          <w:rFonts w:ascii="Times New Roman" w:hAnsi="Times New Roman" w:cs="Times New Roman"/>
          <w:sz w:val="28"/>
          <w:szCs w:val="28"/>
        </w:rPr>
        <w:t xml:space="preserve"> </w:t>
      </w:r>
      <w:r w:rsidRPr="00AC6BEB">
        <w:rPr>
          <w:rFonts w:ascii="Times New Roman" w:hAnsi="Times New Roman" w:cs="Times New Roman"/>
          <w:sz w:val="28"/>
          <w:szCs w:val="28"/>
        </w:rPr>
        <w:t>не вправе требовать от З</w:t>
      </w:r>
      <w:r w:rsidR="00F667CF" w:rsidRPr="00AC6BEB">
        <w:rPr>
          <w:rFonts w:ascii="Times New Roman" w:hAnsi="Times New Roman" w:cs="Times New Roman"/>
          <w:sz w:val="28"/>
          <w:szCs w:val="28"/>
        </w:rPr>
        <w:t>аявителя представления документов и информа</w:t>
      </w:r>
      <w:r w:rsidRPr="00AC6BEB">
        <w:rPr>
          <w:rFonts w:ascii="Times New Roman" w:hAnsi="Times New Roman" w:cs="Times New Roman"/>
          <w:sz w:val="28"/>
          <w:szCs w:val="28"/>
        </w:rPr>
        <w:t xml:space="preserve">ции, указанных в настоящем пункте. </w:t>
      </w:r>
    </w:p>
    <w:p w:rsidR="00F667CF" w:rsidRPr="00AC6BEB" w:rsidRDefault="00F65D2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10.</w:t>
      </w:r>
      <w:r w:rsidR="00161ADC">
        <w:rPr>
          <w:rFonts w:ascii="Times New Roman" w:hAnsi="Times New Roman" w:cs="Times New Roman"/>
          <w:sz w:val="28"/>
          <w:szCs w:val="28"/>
        </w:rPr>
        <w:t>4</w:t>
      </w:r>
      <w:r w:rsidRPr="00AC6BEB">
        <w:rPr>
          <w:rFonts w:ascii="Times New Roman" w:hAnsi="Times New Roman" w:cs="Times New Roman"/>
          <w:sz w:val="28"/>
          <w:szCs w:val="28"/>
        </w:rPr>
        <w:t xml:space="preserve">. </w:t>
      </w:r>
      <w:r w:rsidR="008C5225" w:rsidRPr="00AC6BEB">
        <w:rPr>
          <w:rFonts w:ascii="Times New Roman" w:hAnsi="Times New Roman" w:cs="Times New Roman"/>
          <w:sz w:val="28"/>
          <w:szCs w:val="28"/>
        </w:rPr>
        <w:t>Подразделение</w:t>
      </w:r>
      <w:r w:rsidRPr="00AC6BEB">
        <w:rPr>
          <w:rFonts w:ascii="Times New Roman" w:hAnsi="Times New Roman" w:cs="Times New Roman"/>
          <w:sz w:val="28"/>
          <w:szCs w:val="28"/>
        </w:rPr>
        <w:t>, МФЦ не вправе требовать от Заявителя предоставления информации и осуществления действий, не предусмотренных Регламентом.</w:t>
      </w:r>
    </w:p>
    <w:p w:rsidR="002B10B2" w:rsidRPr="00AC6BEB" w:rsidRDefault="002B10B2" w:rsidP="008C52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2538B3" w:rsidRDefault="00B170BD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_Toc430614259"/>
      <w:r w:rsidRPr="002538B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</w:t>
      </w:r>
      <w:r w:rsidR="00486DA5" w:rsidRPr="002538B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38B3">
        <w:rPr>
          <w:rFonts w:ascii="Times New Roman" w:hAnsi="Times New Roman" w:cs="Times New Roman"/>
          <w:b/>
          <w:sz w:val="28"/>
          <w:szCs w:val="28"/>
        </w:rPr>
        <w:t xml:space="preserve">отказа </w:t>
      </w:r>
      <w:r w:rsidR="002538B3">
        <w:rPr>
          <w:rFonts w:ascii="Times New Roman" w:hAnsi="Times New Roman" w:cs="Times New Roman"/>
          <w:b/>
          <w:sz w:val="28"/>
          <w:szCs w:val="28"/>
        </w:rPr>
        <w:br/>
      </w:r>
      <w:r w:rsidRPr="002538B3">
        <w:rPr>
          <w:rFonts w:ascii="Times New Roman" w:hAnsi="Times New Roman" w:cs="Times New Roman"/>
          <w:b/>
          <w:sz w:val="28"/>
          <w:szCs w:val="28"/>
        </w:rPr>
        <w:t>в</w:t>
      </w:r>
      <w:r w:rsidR="000E6C84" w:rsidRPr="002538B3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Pr="002538B3">
        <w:rPr>
          <w:rFonts w:ascii="Times New Roman" w:hAnsi="Times New Roman" w:cs="Times New Roman"/>
          <w:b/>
          <w:sz w:val="28"/>
          <w:szCs w:val="28"/>
        </w:rPr>
        <w:t>и</w:t>
      </w:r>
      <w:r w:rsidR="000E6C84" w:rsidRPr="0025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D2D" w:rsidRPr="002538B3">
        <w:rPr>
          <w:rFonts w:ascii="Times New Roman" w:hAnsi="Times New Roman" w:cs="Times New Roman"/>
          <w:b/>
          <w:sz w:val="28"/>
          <w:szCs w:val="28"/>
        </w:rPr>
        <w:t>У</w:t>
      </w:r>
      <w:r w:rsidR="000E6C84" w:rsidRPr="002538B3">
        <w:rPr>
          <w:rFonts w:ascii="Times New Roman" w:hAnsi="Times New Roman" w:cs="Times New Roman"/>
          <w:b/>
          <w:sz w:val="28"/>
          <w:szCs w:val="28"/>
        </w:rPr>
        <w:t>слуги</w:t>
      </w:r>
      <w:bookmarkEnd w:id="14"/>
    </w:p>
    <w:p w:rsidR="000E6C84" w:rsidRPr="00DC7EEB" w:rsidRDefault="000E6C84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DC7EEB" w:rsidRDefault="00B170BD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EEB">
        <w:rPr>
          <w:rFonts w:ascii="Times New Roman" w:hAnsi="Times New Roman" w:cs="Times New Roman"/>
          <w:sz w:val="28"/>
          <w:szCs w:val="28"/>
        </w:rPr>
        <w:t>1</w:t>
      </w:r>
      <w:r w:rsidR="00F65D2D" w:rsidRPr="00DC7EEB">
        <w:rPr>
          <w:rFonts w:ascii="Times New Roman" w:hAnsi="Times New Roman" w:cs="Times New Roman"/>
          <w:sz w:val="28"/>
          <w:szCs w:val="28"/>
        </w:rPr>
        <w:t>1</w:t>
      </w:r>
      <w:r w:rsidR="000E6C84" w:rsidRPr="00DC7EEB">
        <w:rPr>
          <w:rFonts w:ascii="Times New Roman" w:hAnsi="Times New Roman" w:cs="Times New Roman"/>
          <w:sz w:val="28"/>
          <w:szCs w:val="28"/>
        </w:rPr>
        <w:t>.</w:t>
      </w:r>
      <w:r w:rsidR="00E31814" w:rsidRPr="00DC7EEB">
        <w:rPr>
          <w:rFonts w:ascii="Times New Roman" w:hAnsi="Times New Roman" w:cs="Times New Roman"/>
          <w:sz w:val="28"/>
          <w:szCs w:val="28"/>
        </w:rPr>
        <w:t>1</w:t>
      </w:r>
      <w:r w:rsidR="00721C63" w:rsidRPr="00DC7EEB">
        <w:rPr>
          <w:rFonts w:ascii="Times New Roman" w:hAnsi="Times New Roman" w:cs="Times New Roman"/>
          <w:sz w:val="28"/>
          <w:szCs w:val="28"/>
        </w:rPr>
        <w:t xml:space="preserve">. </w:t>
      </w:r>
      <w:r w:rsidR="0091028B">
        <w:rPr>
          <w:rFonts w:ascii="Times New Roman" w:hAnsi="Times New Roman" w:cs="Times New Roman"/>
          <w:sz w:val="28"/>
          <w:szCs w:val="28"/>
        </w:rPr>
        <w:t>Исчерпывающие о</w:t>
      </w:r>
      <w:r w:rsidR="00721C63" w:rsidRPr="00DC7EEB">
        <w:rPr>
          <w:rFonts w:ascii="Times New Roman" w:hAnsi="Times New Roman" w:cs="Times New Roman"/>
          <w:sz w:val="28"/>
          <w:szCs w:val="28"/>
        </w:rPr>
        <w:t xml:space="preserve">снования для </w:t>
      </w:r>
      <w:r w:rsidR="000E6C84" w:rsidRPr="00DC7EEB">
        <w:rPr>
          <w:rFonts w:ascii="Times New Roman" w:hAnsi="Times New Roman" w:cs="Times New Roman"/>
          <w:sz w:val="28"/>
          <w:szCs w:val="28"/>
        </w:rPr>
        <w:t xml:space="preserve">отказа в предоставлении </w:t>
      </w:r>
      <w:r w:rsidR="0091660B" w:rsidRPr="00DC7EEB">
        <w:rPr>
          <w:rFonts w:ascii="Times New Roman" w:hAnsi="Times New Roman" w:cs="Times New Roman"/>
          <w:sz w:val="28"/>
          <w:szCs w:val="28"/>
        </w:rPr>
        <w:t>Услуги</w:t>
      </w:r>
      <w:r w:rsidR="00245D85" w:rsidRPr="00DC7EEB">
        <w:rPr>
          <w:rFonts w:ascii="Times New Roman" w:hAnsi="Times New Roman" w:cs="Times New Roman"/>
          <w:sz w:val="28"/>
          <w:szCs w:val="28"/>
        </w:rPr>
        <w:t>:</w:t>
      </w:r>
    </w:p>
    <w:p w:rsidR="00721C63" w:rsidRPr="00DC7EEB" w:rsidRDefault="00721C63" w:rsidP="001C3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EEB">
        <w:rPr>
          <w:rFonts w:ascii="Times New Roman" w:hAnsi="Times New Roman" w:cs="Times New Roman"/>
          <w:sz w:val="28"/>
          <w:szCs w:val="28"/>
        </w:rPr>
        <w:t>превышение среднедушевого дохода семьи величины прожиточного минимума, устанавливаемой Правительством Московской области;</w:t>
      </w:r>
    </w:p>
    <w:p w:rsidR="00721C63" w:rsidRPr="00DC7EEB" w:rsidRDefault="00721C63" w:rsidP="001C3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EEB">
        <w:rPr>
          <w:rFonts w:ascii="Times New Roman" w:hAnsi="Times New Roman" w:cs="Times New Roman"/>
          <w:sz w:val="28"/>
          <w:szCs w:val="28"/>
        </w:rPr>
        <w:lastRenderedPageBreak/>
        <w:t>обращение за назначением единовременного пособия по истечении шести месяцев со дня рождения ребенка;</w:t>
      </w:r>
    </w:p>
    <w:p w:rsidR="00721C63" w:rsidRPr="00DC7EEB" w:rsidRDefault="00721C63" w:rsidP="001C3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EEB">
        <w:rPr>
          <w:rFonts w:ascii="Times New Roman" w:hAnsi="Times New Roman" w:cs="Times New Roman"/>
          <w:sz w:val="28"/>
          <w:szCs w:val="28"/>
        </w:rPr>
        <w:t xml:space="preserve">назначение и выплата второму родителю (опекуну) единовременного пособия на этого ребенка в другом </w:t>
      </w:r>
      <w:r w:rsidR="001C34E1" w:rsidRPr="00DC7EEB">
        <w:rPr>
          <w:rFonts w:ascii="Times New Roman" w:hAnsi="Times New Roman" w:cs="Times New Roman"/>
          <w:sz w:val="28"/>
          <w:szCs w:val="28"/>
        </w:rPr>
        <w:t>П</w:t>
      </w:r>
      <w:r w:rsidRPr="00DC7EEB">
        <w:rPr>
          <w:rFonts w:ascii="Times New Roman" w:hAnsi="Times New Roman" w:cs="Times New Roman"/>
          <w:sz w:val="28"/>
          <w:szCs w:val="28"/>
        </w:rPr>
        <w:t>одразделении Министерства;</w:t>
      </w:r>
    </w:p>
    <w:p w:rsidR="00721C63" w:rsidRPr="00DC7EEB" w:rsidRDefault="001C34E1" w:rsidP="001C3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EEB">
        <w:rPr>
          <w:rFonts w:ascii="Times New Roman" w:hAnsi="Times New Roman" w:cs="Times New Roman"/>
          <w:sz w:val="28"/>
          <w:szCs w:val="28"/>
        </w:rPr>
        <w:t>отсутствие у З</w:t>
      </w:r>
      <w:r w:rsidR="00721C63" w:rsidRPr="00DC7EEB">
        <w:rPr>
          <w:rFonts w:ascii="Times New Roman" w:hAnsi="Times New Roman" w:cs="Times New Roman"/>
          <w:sz w:val="28"/>
          <w:szCs w:val="28"/>
        </w:rPr>
        <w:t>аявителя и (или) у ребенка регистрации по месту жительства в Московской области;</w:t>
      </w:r>
    </w:p>
    <w:p w:rsidR="00721C63" w:rsidRPr="00DC7EEB" w:rsidRDefault="00721C63" w:rsidP="001C3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EEB">
        <w:rPr>
          <w:rFonts w:ascii="Times New Roman" w:hAnsi="Times New Roman" w:cs="Times New Roman"/>
          <w:sz w:val="28"/>
          <w:szCs w:val="28"/>
        </w:rPr>
        <w:t xml:space="preserve">лишение </w:t>
      </w:r>
      <w:r w:rsidR="001C34E1" w:rsidRPr="00DC7EEB">
        <w:rPr>
          <w:rFonts w:ascii="Times New Roman" w:hAnsi="Times New Roman" w:cs="Times New Roman"/>
          <w:sz w:val="28"/>
          <w:szCs w:val="28"/>
        </w:rPr>
        <w:t>З</w:t>
      </w:r>
      <w:r w:rsidRPr="00DC7EEB">
        <w:rPr>
          <w:rFonts w:ascii="Times New Roman" w:hAnsi="Times New Roman" w:cs="Times New Roman"/>
          <w:sz w:val="28"/>
          <w:szCs w:val="28"/>
        </w:rPr>
        <w:t>аявителя родительских прав или ограничения его в родительских правах в отношении ребенка;</w:t>
      </w:r>
    </w:p>
    <w:p w:rsidR="00721C63" w:rsidRPr="00DC7EEB" w:rsidRDefault="00721C63" w:rsidP="001C3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EEB">
        <w:rPr>
          <w:rFonts w:ascii="Times New Roman" w:hAnsi="Times New Roman" w:cs="Times New Roman"/>
          <w:sz w:val="28"/>
          <w:szCs w:val="28"/>
        </w:rPr>
        <w:t>нахождение ребенка на полном государственном обеспечении;</w:t>
      </w:r>
    </w:p>
    <w:p w:rsidR="00721C63" w:rsidRPr="00DC7EEB" w:rsidRDefault="00721C63" w:rsidP="001C3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EE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</w:t>
      </w:r>
      <w:r w:rsidR="0036339B">
        <w:rPr>
          <w:rFonts w:ascii="Times New Roman" w:hAnsi="Times New Roman" w:cs="Times New Roman"/>
          <w:sz w:val="28"/>
          <w:szCs w:val="28"/>
        </w:rPr>
        <w:t>пункте</w:t>
      </w:r>
      <w:r w:rsidRPr="00DC7EEB">
        <w:rPr>
          <w:rFonts w:ascii="Times New Roman" w:hAnsi="Times New Roman" w:cs="Times New Roman"/>
          <w:sz w:val="28"/>
          <w:szCs w:val="28"/>
        </w:rPr>
        <w:t xml:space="preserve"> </w:t>
      </w:r>
      <w:r w:rsidR="00486DA5" w:rsidRPr="00DC7EEB">
        <w:rPr>
          <w:rFonts w:ascii="Times New Roman" w:hAnsi="Times New Roman" w:cs="Times New Roman"/>
          <w:sz w:val="28"/>
          <w:szCs w:val="28"/>
        </w:rPr>
        <w:t xml:space="preserve">9 </w:t>
      </w:r>
      <w:r w:rsidR="00486DA5" w:rsidRPr="00DC7EE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DC7EEB">
        <w:rPr>
          <w:rFonts w:ascii="Times New Roman" w:eastAsia="Calibri" w:hAnsi="Times New Roman" w:cs="Times New Roman"/>
          <w:sz w:val="28"/>
          <w:szCs w:val="28"/>
          <w:lang w:eastAsia="ru-RU"/>
        </w:rPr>
        <w:t>егламента</w:t>
      </w:r>
      <w:r w:rsidRPr="00DC7EEB">
        <w:rPr>
          <w:rFonts w:ascii="Times New Roman" w:hAnsi="Times New Roman" w:cs="Times New Roman"/>
          <w:sz w:val="28"/>
          <w:szCs w:val="28"/>
        </w:rPr>
        <w:t>, по форме или содержанию требованиям законодательства Российской Федерации и законодательства Московской области.</w:t>
      </w:r>
    </w:p>
    <w:p w:rsidR="00BF1D5A" w:rsidRPr="00AC6BEB" w:rsidRDefault="0038061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11</w:t>
      </w:r>
      <w:r w:rsidR="00BF1D5A" w:rsidRPr="00AC6BEB">
        <w:rPr>
          <w:rFonts w:ascii="Times New Roman" w:hAnsi="Times New Roman" w:cs="Times New Roman"/>
          <w:sz w:val="28"/>
          <w:szCs w:val="28"/>
        </w:rPr>
        <w:t>.</w:t>
      </w:r>
      <w:r w:rsidR="002538B3">
        <w:rPr>
          <w:rFonts w:ascii="Times New Roman" w:hAnsi="Times New Roman" w:cs="Times New Roman"/>
          <w:sz w:val="28"/>
          <w:szCs w:val="28"/>
        </w:rPr>
        <w:t>2</w:t>
      </w:r>
      <w:r w:rsidR="00BF1D5A" w:rsidRPr="00AC6BE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="00BF1D5A" w:rsidRPr="00AC6BEB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Письменный отказ не препятствует повторному обращению за предоставлением Услуги.</w:t>
      </w:r>
    </w:p>
    <w:p w:rsidR="00DC681E" w:rsidRPr="00AC6BEB" w:rsidRDefault="00DC681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615" w:rsidRPr="002538B3" w:rsidRDefault="00380615" w:rsidP="002538B3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430614260"/>
      <w:r w:rsidRPr="002538B3">
        <w:rPr>
          <w:rFonts w:ascii="Times New Roman" w:hAnsi="Times New Roman" w:cs="Times New Roman"/>
          <w:b/>
          <w:sz w:val="28"/>
          <w:szCs w:val="28"/>
        </w:rPr>
        <w:t>Стоимость Услуги для Заявителя</w:t>
      </w:r>
      <w:bookmarkEnd w:id="15"/>
    </w:p>
    <w:p w:rsidR="00380615" w:rsidRPr="00AC6BEB" w:rsidRDefault="0038061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0552C" w:rsidRPr="00AC6BEB" w:rsidRDefault="00380615" w:rsidP="006B612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осуществляется бесплатно</w:t>
      </w:r>
      <w:r w:rsidR="00C2095A">
        <w:rPr>
          <w:rFonts w:ascii="Times New Roman" w:hAnsi="Times New Roman" w:cs="Times New Roman"/>
          <w:sz w:val="28"/>
          <w:szCs w:val="28"/>
        </w:rPr>
        <w:t>.</w:t>
      </w:r>
      <w:r w:rsidRPr="00AC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125" w:rsidRDefault="006B612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2538B3" w:rsidRPr="00AC6BEB" w:rsidRDefault="002538B3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380615" w:rsidRPr="002538B3" w:rsidRDefault="00380615" w:rsidP="008C5225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_Toc430614261"/>
      <w:r w:rsidRPr="002538B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</w:t>
      </w:r>
      <w:bookmarkEnd w:id="16"/>
    </w:p>
    <w:p w:rsidR="00380615" w:rsidRPr="00AC6BEB" w:rsidRDefault="00380615" w:rsidP="008C5225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8547F" w:rsidRPr="00AC6BEB" w:rsidRDefault="00380615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91660B" w:rsidRPr="00AC6BEB">
        <w:rPr>
          <w:rFonts w:ascii="Times New Roman" w:hAnsi="Times New Roman" w:cs="Times New Roman"/>
          <w:sz w:val="28"/>
          <w:szCs w:val="28"/>
        </w:rPr>
        <w:t>Услуги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должен превышать 15 минут</w:t>
      </w:r>
      <w:r w:rsidR="00C2095A">
        <w:rPr>
          <w:rFonts w:ascii="Times New Roman" w:hAnsi="Times New Roman" w:cs="Times New Roman"/>
          <w:sz w:val="28"/>
          <w:szCs w:val="28"/>
        </w:rPr>
        <w:t>.</w:t>
      </w:r>
    </w:p>
    <w:p w:rsidR="00B8547F" w:rsidRPr="00AC6BEB" w:rsidRDefault="00B8547F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2538B3" w:rsidRDefault="00B8547F" w:rsidP="002538B3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7" w:name="_Toc430614262"/>
      <w:r w:rsidRPr="002538B3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</w:t>
      </w:r>
      <w:r w:rsidR="00BE3822" w:rsidRPr="00253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A34" w:rsidRPr="002538B3">
        <w:rPr>
          <w:rFonts w:ascii="Times New Roman" w:hAnsi="Times New Roman" w:cs="Times New Roman"/>
          <w:b/>
          <w:sz w:val="28"/>
          <w:szCs w:val="28"/>
        </w:rPr>
        <w:t>У</w:t>
      </w:r>
      <w:r w:rsidRPr="002538B3">
        <w:rPr>
          <w:rFonts w:ascii="Times New Roman" w:hAnsi="Times New Roman" w:cs="Times New Roman"/>
          <w:b/>
          <w:sz w:val="28"/>
          <w:szCs w:val="28"/>
        </w:rPr>
        <w:t>слуга</w:t>
      </w:r>
      <w:bookmarkEnd w:id="17"/>
    </w:p>
    <w:p w:rsidR="00045E18" w:rsidRPr="00AC6BEB" w:rsidRDefault="00045E18" w:rsidP="008C522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84A34" w:rsidRPr="00AC6BEB" w:rsidRDefault="00184A34" w:rsidP="006B61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 Услуга</w:t>
      </w:r>
      <w:r w:rsidR="00721C63"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Pr="006B6125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36339B">
        <w:rPr>
          <w:rFonts w:ascii="Times New Roman" w:hAnsi="Times New Roman" w:cs="Times New Roman"/>
          <w:sz w:val="28"/>
          <w:szCs w:val="28"/>
        </w:rPr>
        <w:t>8</w:t>
      </w:r>
      <w:r w:rsidRPr="006B6125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AC6BEB" w:rsidRDefault="00CF152E" w:rsidP="008C52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538B3" w:rsidRDefault="00824778" w:rsidP="008247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_Toc430614263"/>
      <w:r w:rsidRPr="002538B3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Услуги</w:t>
      </w:r>
      <w:bookmarkEnd w:id="18"/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24778" w:rsidRPr="006B6125" w:rsidRDefault="00824778" w:rsidP="006B61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Услуги приведены в Приложении </w:t>
      </w:r>
      <w:r w:rsidRPr="006B6125">
        <w:rPr>
          <w:rFonts w:ascii="Times New Roman" w:hAnsi="Times New Roman" w:cs="Times New Roman"/>
          <w:sz w:val="28"/>
          <w:szCs w:val="28"/>
        </w:rPr>
        <w:t xml:space="preserve">№ </w:t>
      </w:r>
      <w:r w:rsidR="0036339B">
        <w:rPr>
          <w:rFonts w:ascii="Times New Roman" w:hAnsi="Times New Roman" w:cs="Times New Roman"/>
          <w:sz w:val="28"/>
          <w:szCs w:val="28"/>
        </w:rPr>
        <w:t>9</w:t>
      </w:r>
      <w:r w:rsidRPr="006B6125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538B3" w:rsidRDefault="00824778" w:rsidP="006B61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9" w:name="_Toc430614264"/>
      <w:r w:rsidRPr="002538B3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87F5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2538B3">
        <w:rPr>
          <w:rFonts w:ascii="Times New Roman" w:hAnsi="Times New Roman" w:cs="Times New Roman"/>
          <w:b/>
          <w:sz w:val="28"/>
          <w:szCs w:val="28"/>
        </w:rPr>
        <w:t xml:space="preserve">организации предоставления Услуги </w:t>
      </w:r>
      <w:r w:rsidR="00587F58">
        <w:rPr>
          <w:rFonts w:ascii="Times New Roman" w:hAnsi="Times New Roman" w:cs="Times New Roman"/>
          <w:b/>
          <w:sz w:val="28"/>
          <w:szCs w:val="28"/>
        </w:rPr>
        <w:br/>
      </w:r>
      <w:r w:rsidRPr="002538B3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bookmarkEnd w:id="19"/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16.1. Заявители имеют возможность получения Услуги в электронной форме с использованием порталов 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Услуги;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lastRenderedPageBreak/>
        <w:t>ознакомления с формами заявлений и иных документов, необходимых для получения Услуги, обеспечения доступа к ним для копирования и заполнения в электронном виде;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направления заявления и документов, необходимых для предоставления Услуги;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осуществления мониторинга хода предоставления Услуги;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AA9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E7AA9">
        <w:rPr>
          <w:rFonts w:ascii="Times New Roman" w:hAnsi="Times New Roman" w:cs="Times New Roman"/>
          <w:sz w:val="28"/>
          <w:szCs w:val="28"/>
        </w:rPr>
        <w:t>у</w:t>
      </w:r>
      <w:r w:rsidR="00DE7AA9" w:rsidRPr="00DE7AA9">
        <w:rPr>
          <w:rFonts w:ascii="Times New Roman" w:hAnsi="Times New Roman" w:cs="Times New Roman"/>
          <w:sz w:val="28"/>
          <w:szCs w:val="28"/>
        </w:rPr>
        <w:t>ведомление об отказе в предоставлении Услуги</w:t>
      </w:r>
      <w:r w:rsidRPr="00DE7AA9">
        <w:rPr>
          <w:rFonts w:ascii="Times New Roman" w:hAnsi="Times New Roman" w:cs="Times New Roman"/>
          <w:sz w:val="28"/>
          <w:szCs w:val="28"/>
        </w:rPr>
        <w:t>.</w:t>
      </w:r>
    </w:p>
    <w:p w:rsidR="00824778" w:rsidRPr="000D0633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16.2.</w:t>
      </w:r>
      <w:r w:rsidRPr="00824778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в электронной форме Заявитель формирует Заявление в форме электронного документа и подписывает его </w:t>
      </w:r>
      <w:r w:rsidRPr="000D063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подписью.</w:t>
      </w:r>
    </w:p>
    <w:p w:rsidR="000D0633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33">
        <w:rPr>
          <w:rFonts w:ascii="Times New Roman" w:hAnsi="Times New Roman" w:cs="Times New Roman"/>
          <w:sz w:val="28"/>
          <w:szCs w:val="28"/>
        </w:rPr>
        <w:t>16.3.</w:t>
      </w:r>
      <w:r w:rsidRPr="000D0633">
        <w:rPr>
          <w:rFonts w:ascii="Times New Roman" w:hAnsi="Times New Roman" w:cs="Times New Roman"/>
          <w:sz w:val="28"/>
          <w:szCs w:val="28"/>
        </w:rPr>
        <w:tab/>
        <w:t>При направлении Заявления электронной форме Заявитель вправе приложить к нему документы, необходимые</w:t>
      </w:r>
      <w:r w:rsidRPr="00824778">
        <w:rPr>
          <w:rFonts w:ascii="Times New Roman" w:hAnsi="Times New Roman" w:cs="Times New Roman"/>
          <w:sz w:val="28"/>
          <w:szCs w:val="28"/>
        </w:rPr>
        <w:t xml:space="preserve"> для предоставления Услуги в виде отдельных файлов. 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16.4.</w:t>
      </w:r>
      <w:r w:rsidRPr="00824778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в электронной форме представителем </w:t>
      </w:r>
      <w:r w:rsidR="000D0633">
        <w:rPr>
          <w:rFonts w:ascii="Times New Roman" w:hAnsi="Times New Roman" w:cs="Times New Roman"/>
          <w:sz w:val="28"/>
          <w:szCs w:val="28"/>
        </w:rPr>
        <w:t>З</w:t>
      </w:r>
      <w:r w:rsidRPr="00824778">
        <w:rPr>
          <w:rFonts w:ascii="Times New Roman" w:hAnsi="Times New Roman" w:cs="Times New Roman"/>
          <w:sz w:val="28"/>
          <w:szCs w:val="28"/>
        </w:rPr>
        <w:t>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16.</w:t>
      </w:r>
      <w:r w:rsidR="000D0633">
        <w:rPr>
          <w:rFonts w:ascii="Times New Roman" w:hAnsi="Times New Roman" w:cs="Times New Roman"/>
          <w:sz w:val="28"/>
          <w:szCs w:val="28"/>
        </w:rPr>
        <w:t>5</w:t>
      </w:r>
      <w:r w:rsidRPr="00824778">
        <w:rPr>
          <w:rFonts w:ascii="Times New Roman" w:hAnsi="Times New Roman" w:cs="Times New Roman"/>
          <w:sz w:val="28"/>
          <w:szCs w:val="28"/>
        </w:rPr>
        <w:t>.</w:t>
      </w:r>
      <w:r w:rsidRPr="00824778">
        <w:rPr>
          <w:rFonts w:ascii="Times New Roman" w:hAnsi="Times New Roman" w:cs="Times New Roman"/>
          <w:sz w:val="28"/>
          <w:szCs w:val="28"/>
        </w:rPr>
        <w:tab/>
        <w:t xml:space="preserve">При подаче документов представителем </w:t>
      </w:r>
      <w:r w:rsidR="0036339B">
        <w:rPr>
          <w:rFonts w:ascii="Times New Roman" w:hAnsi="Times New Roman" w:cs="Times New Roman"/>
          <w:sz w:val="28"/>
          <w:szCs w:val="28"/>
        </w:rPr>
        <w:t>З</w:t>
      </w:r>
      <w:r w:rsidRPr="00824778">
        <w:rPr>
          <w:rFonts w:ascii="Times New Roman" w:hAnsi="Times New Roman" w:cs="Times New Roman"/>
          <w:sz w:val="28"/>
          <w:szCs w:val="28"/>
        </w:rPr>
        <w:t>аявителя, необходимо получить от него согласие на обработку персональных данных</w:t>
      </w:r>
      <w:r w:rsidR="00C469EB">
        <w:rPr>
          <w:rFonts w:ascii="Times New Roman" w:hAnsi="Times New Roman" w:cs="Times New Roman"/>
          <w:sz w:val="28"/>
          <w:szCs w:val="28"/>
        </w:rPr>
        <w:t>.</w:t>
      </w:r>
    </w:p>
    <w:p w:rsidR="00824778" w:rsidRPr="00824778" w:rsidRDefault="00824778" w:rsidP="006B6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33">
        <w:rPr>
          <w:rFonts w:ascii="Times New Roman" w:hAnsi="Times New Roman" w:cs="Times New Roman"/>
          <w:sz w:val="28"/>
          <w:szCs w:val="28"/>
        </w:rPr>
        <w:t>16.</w:t>
      </w:r>
      <w:r w:rsidR="000D0633">
        <w:rPr>
          <w:rFonts w:ascii="Times New Roman" w:hAnsi="Times New Roman" w:cs="Times New Roman"/>
          <w:sz w:val="28"/>
          <w:szCs w:val="28"/>
        </w:rPr>
        <w:t>6</w:t>
      </w:r>
      <w:r w:rsidRPr="000D0633">
        <w:rPr>
          <w:rFonts w:ascii="Times New Roman" w:hAnsi="Times New Roman" w:cs="Times New Roman"/>
          <w:sz w:val="28"/>
          <w:szCs w:val="28"/>
        </w:rPr>
        <w:t>.</w:t>
      </w:r>
      <w:r w:rsidRPr="000D0633">
        <w:rPr>
          <w:rFonts w:ascii="Times New Roman" w:hAnsi="Times New Roman" w:cs="Times New Roman"/>
          <w:sz w:val="28"/>
          <w:szCs w:val="28"/>
        </w:rPr>
        <w:tab/>
        <w:t xml:space="preserve">Услуга предоставляется в электронной форме через личный кабинет на порталах </w:t>
      </w:r>
      <w:proofErr w:type="spellStart"/>
      <w:r w:rsidRPr="000D0633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0D06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0633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0D06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06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06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063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D06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06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0633">
        <w:rPr>
          <w:rFonts w:ascii="Times New Roman" w:hAnsi="Times New Roman" w:cs="Times New Roman"/>
          <w:sz w:val="28"/>
          <w:szCs w:val="28"/>
        </w:rPr>
        <w:t>, обеспечивающи</w:t>
      </w:r>
      <w:r w:rsidR="000D0633">
        <w:rPr>
          <w:rFonts w:ascii="Times New Roman" w:hAnsi="Times New Roman" w:cs="Times New Roman"/>
          <w:sz w:val="28"/>
          <w:szCs w:val="28"/>
        </w:rPr>
        <w:t>х</w:t>
      </w:r>
      <w:r w:rsidRPr="000D0633">
        <w:rPr>
          <w:rFonts w:ascii="Times New Roman" w:hAnsi="Times New Roman" w:cs="Times New Roman"/>
          <w:sz w:val="28"/>
          <w:szCs w:val="28"/>
        </w:rPr>
        <w:t xml:space="preserve"> защиту персональных данных.</w:t>
      </w:r>
    </w:p>
    <w:p w:rsidR="00824778" w:rsidRDefault="00824778" w:rsidP="006B6125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ED5967" w:rsidRPr="00824778" w:rsidRDefault="00ED5967" w:rsidP="006B6125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2538B3" w:rsidRDefault="00824778" w:rsidP="008247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_Toc430614265"/>
      <w:r w:rsidRPr="002538B3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587F58">
        <w:rPr>
          <w:rFonts w:ascii="Times New Roman" w:hAnsi="Times New Roman" w:cs="Times New Roman"/>
          <w:b/>
          <w:sz w:val="28"/>
          <w:szCs w:val="28"/>
        </w:rPr>
        <w:t xml:space="preserve"> к</w:t>
      </w:r>
      <w:bookmarkStart w:id="21" w:name="_GoBack"/>
      <w:bookmarkEnd w:id="21"/>
      <w:r w:rsidRPr="002538B3">
        <w:rPr>
          <w:rFonts w:ascii="Times New Roman" w:hAnsi="Times New Roman" w:cs="Times New Roman"/>
          <w:b/>
          <w:sz w:val="28"/>
          <w:szCs w:val="28"/>
        </w:rPr>
        <w:t xml:space="preserve"> организации предоставления Услуги в МФЦ</w:t>
      </w:r>
      <w:bookmarkEnd w:id="20"/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17.1.</w:t>
      </w:r>
      <w:r w:rsidRPr="00824778">
        <w:rPr>
          <w:rFonts w:ascii="Times New Roman" w:hAnsi="Times New Roman" w:cs="Times New Roman"/>
          <w:sz w:val="28"/>
          <w:szCs w:val="28"/>
        </w:rPr>
        <w:tab/>
        <w:t xml:space="preserve">Организация предоставления Услуги на базе МФЦ осуществляется в соответствии с </w:t>
      </w:r>
      <w:r w:rsidR="00ED5967">
        <w:rPr>
          <w:rFonts w:ascii="Times New Roman" w:hAnsi="Times New Roman" w:cs="Times New Roman"/>
          <w:sz w:val="28"/>
          <w:szCs w:val="28"/>
        </w:rPr>
        <w:t>С</w:t>
      </w:r>
      <w:r w:rsidRPr="00824778">
        <w:rPr>
          <w:rFonts w:ascii="Times New Roman" w:hAnsi="Times New Roman" w:cs="Times New Roman"/>
          <w:sz w:val="28"/>
          <w:szCs w:val="28"/>
        </w:rPr>
        <w:t xml:space="preserve">оглашением о взаимодействии между Министерством и </w:t>
      </w:r>
      <w:r w:rsidR="00F47445">
        <w:rPr>
          <w:rFonts w:ascii="Times New Roman" w:hAnsi="Times New Roman" w:cs="Times New Roman"/>
          <w:sz w:val="28"/>
          <w:szCs w:val="28"/>
        </w:rPr>
        <w:t>ГКУМО МФЦ</w:t>
      </w:r>
      <w:r w:rsidRPr="00824778">
        <w:rPr>
          <w:rFonts w:ascii="Times New Roman" w:hAnsi="Times New Roman" w:cs="Times New Roman"/>
          <w:sz w:val="28"/>
          <w:szCs w:val="28"/>
        </w:rPr>
        <w:t>, заключенным в порядке, установленном действующим законодательством Российской Федерации.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17.2. Заявитель может осуществить предварительную запись на подачу Заявления </w:t>
      </w:r>
      <w:r w:rsidRPr="004B60A0">
        <w:rPr>
          <w:rFonts w:ascii="Times New Roman" w:hAnsi="Times New Roman" w:cs="Times New Roman"/>
          <w:sz w:val="28"/>
          <w:szCs w:val="28"/>
        </w:rPr>
        <w:t>и документов</w:t>
      </w:r>
      <w:r w:rsidR="004B60A0">
        <w:rPr>
          <w:rFonts w:ascii="Times New Roman" w:hAnsi="Times New Roman" w:cs="Times New Roman"/>
          <w:sz w:val="28"/>
          <w:szCs w:val="28"/>
        </w:rPr>
        <w:t>,</w:t>
      </w:r>
      <w:r w:rsidRPr="004B60A0">
        <w:rPr>
          <w:rFonts w:ascii="Times New Roman" w:hAnsi="Times New Roman" w:cs="Times New Roman"/>
          <w:sz w:val="28"/>
          <w:szCs w:val="28"/>
        </w:rPr>
        <w:t xml:space="preserve"> </w:t>
      </w:r>
      <w:r w:rsidR="004B60A0" w:rsidRPr="004B60A0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4B60A0">
        <w:rPr>
          <w:rFonts w:ascii="Times New Roman" w:hAnsi="Times New Roman" w:cs="Times New Roman"/>
          <w:sz w:val="28"/>
          <w:szCs w:val="28"/>
        </w:rPr>
        <w:t xml:space="preserve">для предоставления Услуги </w:t>
      </w:r>
      <w:r w:rsidRPr="004B60A0">
        <w:rPr>
          <w:rFonts w:ascii="Times New Roman" w:hAnsi="Times New Roman" w:cs="Times New Roman"/>
          <w:sz w:val="28"/>
          <w:szCs w:val="28"/>
        </w:rPr>
        <w:t>следующими</w:t>
      </w:r>
      <w:r w:rsidRPr="00824778">
        <w:rPr>
          <w:rFonts w:ascii="Times New Roman" w:hAnsi="Times New Roman" w:cs="Times New Roman"/>
          <w:sz w:val="28"/>
          <w:szCs w:val="28"/>
        </w:rPr>
        <w:t xml:space="preserve"> способами по своему выбору: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почтовой связью</w:t>
      </w:r>
      <w:r w:rsidR="004B60A0">
        <w:rPr>
          <w:rFonts w:ascii="Times New Roman" w:hAnsi="Times New Roman" w:cs="Times New Roman"/>
          <w:sz w:val="28"/>
          <w:szCs w:val="28"/>
        </w:rPr>
        <w:t xml:space="preserve"> – путем направления письма в адрес Подразделения</w:t>
      </w:r>
      <w:r w:rsidRPr="00824778">
        <w:rPr>
          <w:rFonts w:ascii="Times New Roman" w:hAnsi="Times New Roman" w:cs="Times New Roman"/>
          <w:sz w:val="28"/>
          <w:szCs w:val="28"/>
        </w:rPr>
        <w:t>;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при личном обращении заявителя в Подразделение;</w:t>
      </w:r>
    </w:p>
    <w:p w:rsidR="004B60A0" w:rsidRPr="004B60A0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0A0">
        <w:rPr>
          <w:rFonts w:ascii="Times New Roman" w:hAnsi="Times New Roman" w:cs="Times New Roman"/>
          <w:sz w:val="28"/>
          <w:szCs w:val="28"/>
        </w:rPr>
        <w:t>по телефону Подразделения</w:t>
      </w:r>
      <w:r w:rsidR="004B60A0" w:rsidRPr="004B60A0">
        <w:rPr>
          <w:rFonts w:ascii="Times New Roman" w:hAnsi="Times New Roman" w:cs="Times New Roman"/>
          <w:sz w:val="28"/>
          <w:szCs w:val="28"/>
        </w:rPr>
        <w:t xml:space="preserve"> – при осуществлении предвар</w:t>
      </w:r>
      <w:r w:rsidR="004B60A0">
        <w:rPr>
          <w:rFonts w:ascii="Times New Roman" w:hAnsi="Times New Roman" w:cs="Times New Roman"/>
          <w:sz w:val="28"/>
          <w:szCs w:val="28"/>
        </w:rPr>
        <w:t>ительной записи в Подразделение.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17.3.</w:t>
      </w:r>
      <w:r w:rsidRPr="00824778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4B60A0" w:rsidRPr="00824778" w:rsidRDefault="004B60A0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Услуги, которую гражданин желает получить;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824778" w:rsidRPr="00CB2006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lastRenderedPageBreak/>
        <w:t>17.4.</w:t>
      </w:r>
      <w:r w:rsidRPr="00824778">
        <w:rPr>
          <w:rFonts w:ascii="Times New Roman" w:hAnsi="Times New Roman" w:cs="Times New Roman"/>
          <w:sz w:val="28"/>
          <w:szCs w:val="28"/>
        </w:rPr>
        <w:tab/>
        <w:t xml:space="preserve">Предварительная запись осуществляется путем внесения указанных сведений </w:t>
      </w:r>
      <w:r w:rsidR="00CB2006">
        <w:rPr>
          <w:rFonts w:ascii="Times New Roman" w:hAnsi="Times New Roman" w:cs="Times New Roman"/>
          <w:sz w:val="28"/>
          <w:szCs w:val="28"/>
        </w:rPr>
        <w:t xml:space="preserve">специалистом Подразделения </w:t>
      </w:r>
      <w:r w:rsidRPr="00824778">
        <w:rPr>
          <w:rFonts w:ascii="Times New Roman" w:hAnsi="Times New Roman" w:cs="Times New Roman"/>
          <w:sz w:val="28"/>
          <w:szCs w:val="28"/>
        </w:rPr>
        <w:t>в книгу</w:t>
      </w:r>
      <w:r w:rsidR="00CB2006">
        <w:rPr>
          <w:rFonts w:ascii="Times New Roman" w:hAnsi="Times New Roman" w:cs="Times New Roman"/>
          <w:sz w:val="28"/>
          <w:szCs w:val="28"/>
        </w:rPr>
        <w:t xml:space="preserve"> предварительной </w:t>
      </w:r>
      <w:r w:rsidRPr="00824778">
        <w:rPr>
          <w:rFonts w:ascii="Times New Roman" w:hAnsi="Times New Roman" w:cs="Times New Roman"/>
          <w:sz w:val="28"/>
          <w:szCs w:val="28"/>
        </w:rPr>
        <w:t xml:space="preserve">записи </w:t>
      </w:r>
      <w:r w:rsidR="00CB2006">
        <w:rPr>
          <w:rFonts w:ascii="Times New Roman" w:hAnsi="Times New Roman" w:cs="Times New Roman"/>
          <w:sz w:val="28"/>
          <w:szCs w:val="28"/>
        </w:rPr>
        <w:t>З</w:t>
      </w:r>
      <w:r w:rsidRPr="00824778">
        <w:rPr>
          <w:rFonts w:ascii="Times New Roman" w:hAnsi="Times New Roman" w:cs="Times New Roman"/>
          <w:sz w:val="28"/>
          <w:szCs w:val="28"/>
        </w:rPr>
        <w:t>аявителей</w:t>
      </w:r>
      <w:r w:rsidR="00CB2006">
        <w:rPr>
          <w:rFonts w:ascii="Times New Roman" w:hAnsi="Times New Roman" w:cs="Times New Roman"/>
          <w:sz w:val="28"/>
          <w:szCs w:val="28"/>
        </w:rPr>
        <w:t xml:space="preserve"> на получение Услуги</w:t>
      </w:r>
      <w:r w:rsidRPr="00824778">
        <w:rPr>
          <w:rFonts w:ascii="Times New Roman" w:hAnsi="Times New Roman" w:cs="Times New Roman"/>
          <w:sz w:val="28"/>
          <w:szCs w:val="28"/>
        </w:rPr>
        <w:t xml:space="preserve">, которая ведется на бумажных и/или </w:t>
      </w:r>
      <w:r w:rsidRPr="00CB2006">
        <w:rPr>
          <w:rFonts w:ascii="Times New Roman" w:hAnsi="Times New Roman" w:cs="Times New Roman"/>
          <w:sz w:val="28"/>
          <w:szCs w:val="28"/>
        </w:rPr>
        <w:t>электронных носителях.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006">
        <w:rPr>
          <w:rFonts w:ascii="Times New Roman" w:hAnsi="Times New Roman" w:cs="Times New Roman"/>
          <w:sz w:val="28"/>
          <w:szCs w:val="28"/>
        </w:rPr>
        <w:t>17.5.</w:t>
      </w:r>
      <w:r w:rsidRPr="00CB2006">
        <w:rPr>
          <w:rFonts w:ascii="Times New Roman" w:hAnsi="Times New Roman" w:cs="Times New Roman"/>
          <w:sz w:val="28"/>
          <w:szCs w:val="28"/>
        </w:rPr>
        <w:tab/>
        <w:t>Согласование с заявител</w:t>
      </w:r>
      <w:r w:rsidR="007949F1" w:rsidRPr="00CB2006">
        <w:rPr>
          <w:rFonts w:ascii="Times New Roman" w:hAnsi="Times New Roman" w:cs="Times New Roman"/>
          <w:sz w:val="28"/>
          <w:szCs w:val="28"/>
        </w:rPr>
        <w:t>ем</w:t>
      </w:r>
      <w:r w:rsidRPr="00CB2006">
        <w:rPr>
          <w:rFonts w:ascii="Times New Roman" w:hAnsi="Times New Roman" w:cs="Times New Roman"/>
          <w:sz w:val="28"/>
          <w:szCs w:val="28"/>
        </w:rPr>
        <w:t xml:space="preserve"> даты и времени обращения </w:t>
      </w:r>
      <w:r w:rsidR="00942BE0">
        <w:rPr>
          <w:rFonts w:ascii="Times New Roman" w:hAnsi="Times New Roman" w:cs="Times New Roman"/>
          <w:sz w:val="28"/>
          <w:szCs w:val="28"/>
        </w:rPr>
        <w:br/>
      </w:r>
      <w:r w:rsidRPr="00CB2006">
        <w:rPr>
          <w:rFonts w:ascii="Times New Roman" w:hAnsi="Times New Roman" w:cs="Times New Roman"/>
          <w:sz w:val="28"/>
          <w:szCs w:val="28"/>
        </w:rPr>
        <w:t>в Подразделени</w:t>
      </w:r>
      <w:r w:rsidR="007949F1" w:rsidRPr="00CB2006">
        <w:rPr>
          <w:rFonts w:ascii="Times New Roman" w:hAnsi="Times New Roman" w:cs="Times New Roman"/>
          <w:sz w:val="28"/>
          <w:szCs w:val="28"/>
        </w:rPr>
        <w:t>е</w:t>
      </w:r>
      <w:r w:rsidRPr="00CB200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949F1" w:rsidRPr="00CB2006">
        <w:rPr>
          <w:rFonts w:ascii="Times New Roman" w:hAnsi="Times New Roman" w:cs="Times New Roman"/>
          <w:sz w:val="28"/>
          <w:szCs w:val="28"/>
        </w:rPr>
        <w:t xml:space="preserve"> с</w:t>
      </w:r>
      <w:r w:rsidR="00CB2006" w:rsidRPr="00CB2006">
        <w:rPr>
          <w:rFonts w:ascii="Times New Roman" w:hAnsi="Times New Roman" w:cs="Times New Roman"/>
          <w:sz w:val="28"/>
          <w:szCs w:val="28"/>
        </w:rPr>
        <w:t>пециалистом</w:t>
      </w:r>
      <w:r w:rsidR="007949F1" w:rsidRPr="00CB2006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Pr="00CB2006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 или электронной связи, включая сеть Интернет, не позднее </w:t>
      </w:r>
      <w:r w:rsidR="00942BE0">
        <w:rPr>
          <w:rFonts w:ascii="Times New Roman" w:hAnsi="Times New Roman" w:cs="Times New Roman"/>
          <w:sz w:val="28"/>
          <w:szCs w:val="28"/>
        </w:rPr>
        <w:br/>
      </w:r>
      <w:r w:rsidRPr="00CB2006">
        <w:rPr>
          <w:rFonts w:ascii="Times New Roman" w:hAnsi="Times New Roman" w:cs="Times New Roman"/>
          <w:sz w:val="28"/>
          <w:szCs w:val="28"/>
        </w:rPr>
        <w:t xml:space="preserve">1 рабочего дня со дня регистрации </w:t>
      </w:r>
      <w:r w:rsidR="007949F1" w:rsidRPr="00CB2006">
        <w:rPr>
          <w:rFonts w:ascii="Times New Roman" w:hAnsi="Times New Roman" w:cs="Times New Roman"/>
          <w:sz w:val="28"/>
          <w:szCs w:val="28"/>
        </w:rPr>
        <w:t>предварительной записи</w:t>
      </w:r>
      <w:r w:rsidRPr="00CB2006">
        <w:rPr>
          <w:rFonts w:ascii="Times New Roman" w:hAnsi="Times New Roman" w:cs="Times New Roman"/>
          <w:sz w:val="28"/>
          <w:szCs w:val="28"/>
        </w:rPr>
        <w:t>.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17.6.</w:t>
      </w:r>
      <w:r w:rsidRPr="00824778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17.7.</w:t>
      </w:r>
      <w:r w:rsidRPr="00824778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17.8.</w:t>
      </w:r>
      <w:r w:rsidRPr="00824778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17.9.</w:t>
      </w:r>
      <w:r w:rsidRPr="00824778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BE0" w:rsidRPr="00824778" w:rsidRDefault="00942BE0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ED5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2" w:name="_Toc430614266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22"/>
    </w:p>
    <w:p w:rsidR="00824778" w:rsidRPr="00824778" w:rsidRDefault="00824778" w:rsidP="007F283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7F283A" w:rsidRDefault="00824778" w:rsidP="007F28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3" w:name="_Toc430614267"/>
      <w:r w:rsidRPr="007F283A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при предоставлении Услуги</w:t>
      </w:r>
      <w:bookmarkEnd w:id="23"/>
    </w:p>
    <w:p w:rsidR="00824778" w:rsidRPr="00824778" w:rsidRDefault="00824778" w:rsidP="007F283A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7F283A" w:rsidRDefault="00824778" w:rsidP="007F2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18.1. </w:t>
      </w:r>
      <w:r w:rsidRPr="007F283A"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  <w:r w:rsidR="007F283A" w:rsidRPr="007F283A">
        <w:rPr>
          <w:rFonts w:ascii="Times New Roman" w:hAnsi="Times New Roman" w:cs="Times New Roman"/>
          <w:sz w:val="28"/>
          <w:szCs w:val="28"/>
        </w:rPr>
        <w:t xml:space="preserve"> выполняемых сотрудниками Подразделения:</w:t>
      </w:r>
    </w:p>
    <w:p w:rsidR="00824778" w:rsidRPr="003147A4" w:rsidRDefault="007F283A" w:rsidP="00684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7A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824778" w:rsidRPr="00314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рием и регистрация </w:t>
      </w:r>
      <w:r w:rsidR="003147A4" w:rsidRPr="003147A4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824778" w:rsidRPr="00314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аявления и документов, необходимых для предоставления </w:t>
      </w:r>
      <w:r w:rsidRPr="003147A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824778" w:rsidRPr="003147A4">
        <w:rPr>
          <w:rFonts w:ascii="Times New Roman" w:eastAsia="Calibri" w:hAnsi="Times New Roman" w:cs="Times New Roman"/>
          <w:sz w:val="28"/>
          <w:szCs w:val="28"/>
          <w:lang w:eastAsia="ru-RU"/>
        </w:rPr>
        <w:t>слуги</w:t>
      </w:r>
      <w:r w:rsidR="00824778" w:rsidRPr="003147A4">
        <w:rPr>
          <w:rFonts w:ascii="Times New Roman" w:hAnsi="Times New Roman" w:cs="Times New Roman"/>
          <w:sz w:val="28"/>
          <w:szCs w:val="28"/>
        </w:rPr>
        <w:t>;</w:t>
      </w:r>
    </w:p>
    <w:p w:rsidR="00824778" w:rsidRPr="00126900" w:rsidRDefault="003147A4" w:rsidP="003147A4">
      <w:pPr>
        <w:pStyle w:val="ab"/>
        <w:rPr>
          <w:highlight w:val="lightGray"/>
        </w:rPr>
      </w:pPr>
      <w:r w:rsidRPr="00126900">
        <w:rPr>
          <w:highlight w:val="lightGray"/>
        </w:rPr>
        <w:t xml:space="preserve">обработка и </w:t>
      </w:r>
      <w:r w:rsidR="00824778" w:rsidRPr="00126900">
        <w:rPr>
          <w:highlight w:val="lightGray"/>
          <w:lang w:eastAsia="ru-RU"/>
        </w:rPr>
        <w:t xml:space="preserve">предварительное рассмотрение </w:t>
      </w:r>
      <w:r w:rsidRPr="00126900">
        <w:rPr>
          <w:highlight w:val="lightGray"/>
          <w:lang w:eastAsia="ru-RU"/>
        </w:rPr>
        <w:t>З</w:t>
      </w:r>
      <w:r w:rsidR="00824778" w:rsidRPr="00126900">
        <w:rPr>
          <w:highlight w:val="lightGray"/>
          <w:lang w:eastAsia="ru-RU"/>
        </w:rPr>
        <w:t>аявления и документов,</w:t>
      </w:r>
      <w:r w:rsidR="00824778" w:rsidRPr="00126900">
        <w:rPr>
          <w:highlight w:val="lightGray"/>
        </w:rPr>
        <w:t xml:space="preserve"> необходимых для предоставления </w:t>
      </w:r>
      <w:r w:rsidR="007F283A" w:rsidRPr="00126900">
        <w:rPr>
          <w:highlight w:val="lightGray"/>
        </w:rPr>
        <w:t>У</w:t>
      </w:r>
      <w:r w:rsidR="00824778" w:rsidRPr="00126900">
        <w:rPr>
          <w:highlight w:val="lightGray"/>
        </w:rPr>
        <w:t>слуги</w:t>
      </w:r>
      <w:r w:rsidR="007F283A" w:rsidRPr="00126900">
        <w:rPr>
          <w:highlight w:val="lightGray"/>
        </w:rPr>
        <w:t xml:space="preserve">, представленных Заявителем </w:t>
      </w:r>
      <w:r w:rsidR="00824778" w:rsidRPr="00126900">
        <w:rPr>
          <w:highlight w:val="lightGray"/>
          <w:lang w:eastAsia="ru-RU"/>
        </w:rPr>
        <w:t>(далее - предварительное рассмотрение)</w:t>
      </w:r>
      <w:r w:rsidR="00824778" w:rsidRPr="00126900">
        <w:rPr>
          <w:highlight w:val="lightGray"/>
        </w:rPr>
        <w:t>;</w:t>
      </w:r>
    </w:p>
    <w:p w:rsidR="003147A4" w:rsidRPr="00126900" w:rsidRDefault="007F283A" w:rsidP="003147A4">
      <w:pPr>
        <w:pStyle w:val="ab"/>
        <w:rPr>
          <w:highlight w:val="lightGray"/>
          <w:lang w:eastAsia="ru-RU"/>
        </w:rPr>
      </w:pPr>
      <w:r w:rsidRPr="00126900">
        <w:rPr>
          <w:highlight w:val="lightGray"/>
          <w:lang w:eastAsia="ru-RU"/>
        </w:rPr>
        <w:t>ф</w:t>
      </w:r>
      <w:r w:rsidR="00824778" w:rsidRPr="00126900">
        <w:rPr>
          <w:highlight w:val="lightGray"/>
          <w:lang w:eastAsia="ru-RU"/>
        </w:rPr>
        <w:t>ормирование и направление межведомственных запросов в</w:t>
      </w:r>
      <w:r w:rsidRPr="00126900">
        <w:rPr>
          <w:highlight w:val="lightGray"/>
          <w:lang w:eastAsia="ru-RU"/>
        </w:rPr>
        <w:t xml:space="preserve"> Органы власти; </w:t>
      </w:r>
    </w:p>
    <w:p w:rsidR="00824778" w:rsidRPr="00126900" w:rsidRDefault="003147A4" w:rsidP="00314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highlight w:val="lightGray"/>
          <w:lang w:eastAsia="ru-RU"/>
        </w:rPr>
      </w:pP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определение наличия либо отсутствия у Заявителя права на получение государственной услуги</w:t>
      </w:r>
      <w:r w:rsidR="00824778" w:rsidRPr="00126900">
        <w:rPr>
          <w:highlight w:val="lightGray"/>
        </w:rPr>
        <w:t>;</w:t>
      </w:r>
      <w:r w:rsidR="00824778" w:rsidRPr="00126900">
        <w:rPr>
          <w:rFonts w:eastAsia="Calibri"/>
          <w:iCs/>
          <w:highlight w:val="lightGray"/>
          <w:lang w:eastAsia="ru-RU"/>
        </w:rPr>
        <w:t xml:space="preserve"> </w:t>
      </w:r>
    </w:p>
    <w:p w:rsidR="00824778" w:rsidRPr="00824778" w:rsidRDefault="003147A4" w:rsidP="003147A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26900">
        <w:rPr>
          <w:rFonts w:ascii="Times New Roman" w:hAnsi="Times New Roman" w:cs="Times New Roman"/>
          <w:i/>
          <w:sz w:val="28"/>
          <w:szCs w:val="28"/>
          <w:highlight w:val="lightGray"/>
        </w:rPr>
        <w:t>уведомление заявителя о предоставлении государственной услуги либо об отказе в предоставлении государственной услуги</w:t>
      </w:r>
      <w:r w:rsidR="00824778" w:rsidRPr="00126900">
        <w:rPr>
          <w:highlight w:val="lightGray"/>
          <w:lang w:eastAsia="ru-RU"/>
        </w:rPr>
        <w:t>.</w:t>
      </w:r>
    </w:p>
    <w:p w:rsidR="00824778" w:rsidRPr="00126900" w:rsidRDefault="00824778" w:rsidP="003147A4">
      <w:pPr>
        <w:pStyle w:val="ab"/>
        <w:rPr>
          <w:i w:val="0"/>
        </w:rPr>
      </w:pPr>
      <w:r w:rsidRPr="00126900">
        <w:rPr>
          <w:i w:val="0"/>
        </w:rPr>
        <w:t xml:space="preserve">18.2. Каждая административная процедура состоит из административных </w:t>
      </w:r>
      <w:r w:rsidRPr="00126900">
        <w:rPr>
          <w:i w:val="0"/>
        </w:rPr>
        <w:lastRenderedPageBreak/>
        <w:t xml:space="preserve">действий. Перечень и содержание </w:t>
      </w:r>
      <w:proofErr w:type="gramStart"/>
      <w:r w:rsidRPr="00126900">
        <w:rPr>
          <w:i w:val="0"/>
        </w:rPr>
        <w:t>административных действий, составляющих каждую административную процедуру приведен</w:t>
      </w:r>
      <w:proofErr w:type="gramEnd"/>
      <w:r w:rsidRPr="00126900">
        <w:rPr>
          <w:i w:val="0"/>
        </w:rPr>
        <w:t xml:space="preserve"> в приложении № </w:t>
      </w:r>
      <w:r w:rsidR="0036339B" w:rsidRPr="00126900">
        <w:rPr>
          <w:i w:val="0"/>
        </w:rPr>
        <w:t>1</w:t>
      </w:r>
      <w:r w:rsidR="00C469EB">
        <w:rPr>
          <w:i w:val="0"/>
        </w:rPr>
        <w:t>0</w:t>
      </w:r>
      <w:r w:rsidRPr="00126900">
        <w:rPr>
          <w:i w:val="0"/>
        </w:rPr>
        <w:t xml:space="preserve"> к Регламенту.</w:t>
      </w:r>
    </w:p>
    <w:p w:rsidR="00824778" w:rsidRPr="00126900" w:rsidRDefault="00824778" w:rsidP="003147A4">
      <w:pPr>
        <w:pStyle w:val="ab"/>
        <w:rPr>
          <w:i w:val="0"/>
        </w:rPr>
      </w:pPr>
      <w:r w:rsidRPr="00126900">
        <w:rPr>
          <w:i w:val="0"/>
        </w:rPr>
        <w:t xml:space="preserve">18.3. Блок-схема предоставления Услуги приведена в приложении № </w:t>
      </w:r>
      <w:r w:rsidR="006D3A9E" w:rsidRPr="00126900">
        <w:rPr>
          <w:i w:val="0"/>
        </w:rPr>
        <w:t>1</w:t>
      </w:r>
      <w:r w:rsidR="00C469EB">
        <w:rPr>
          <w:i w:val="0"/>
        </w:rPr>
        <w:t>1</w:t>
      </w:r>
      <w:r w:rsidRPr="00126900">
        <w:rPr>
          <w:i w:val="0"/>
        </w:rPr>
        <w:t xml:space="preserve"> к Регламенту.</w:t>
      </w:r>
    </w:p>
    <w:p w:rsidR="00824778" w:rsidRDefault="00C469EB" w:rsidP="00715D5E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18.4. </w:t>
      </w:r>
    </w:p>
    <w:p w:rsidR="00C469EB" w:rsidRDefault="00C469EB" w:rsidP="00715D5E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C469EB" w:rsidRPr="00824778" w:rsidRDefault="00C469EB" w:rsidP="00715D5E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4" w:name="_Toc430614268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IV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и формы </w:t>
      </w:r>
      <w:proofErr w:type="gramStart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контроля за</w:t>
      </w:r>
      <w:proofErr w:type="gramEnd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исполнением Регламента</w:t>
      </w:r>
      <w:bookmarkEnd w:id="24"/>
    </w:p>
    <w:p w:rsidR="00824778" w:rsidRPr="00824778" w:rsidRDefault="00824778" w:rsidP="00715D5E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715D5E" w:rsidRDefault="00824778" w:rsidP="00824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5E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15D5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15D5E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19. Министерство организует и осуществляет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20. Текущий контроль осуществляется путем проведения плановых и внеплановых проверок соблюдения и исполнения должностными лицами положений Регламента и иных нормативных правовых актов, устанавливающих требования к предоставлению Услуги.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715D5E" w:rsidRDefault="00824778" w:rsidP="00824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5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Услуги осуществляется в формах проведения проверок и рассмотрения жалоб на действия (бездействие) должностных лиц.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22.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руководителями Министерства.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23.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715D5E" w:rsidRDefault="00824778" w:rsidP="00824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5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lastRenderedPageBreak/>
        <w:t xml:space="preserve">24. По результатам проведенных проверок в случае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Регламента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715D5E" w:rsidRDefault="00824778" w:rsidP="00824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D5E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15D5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15D5E">
        <w:rPr>
          <w:rFonts w:ascii="Times New Roman" w:hAnsi="Times New Roman" w:cs="Times New Roman"/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25. Требованиями к порядку и формам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предоставлением Услуги являются: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26. Должностные лица, осуществляющие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27. Тщательность осуществления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28. Заявители могут контролировать предоставление Услуги путем получения информации по телефону, письменным обращениям, электронной почте и через порталы 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</w:p>
    <w:p w:rsidR="00824778" w:rsidRPr="00824778" w:rsidRDefault="00824778" w:rsidP="00BD0F1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5" w:name="_Toc430614269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органов и лиц, участвующих в оказании Услуги</w:t>
      </w:r>
      <w:bookmarkEnd w:id="25"/>
    </w:p>
    <w:p w:rsidR="00824778" w:rsidRPr="00824778" w:rsidRDefault="00824778" w:rsidP="00BD0F1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29.1. Заявитель имеет право обратиться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 на нарушение порядка предоставления государственных услуг, выразившееся в неправомерных решениях и действиях (бездействии) Подразделения, Министерства, их должностных лиц, государственных гражданских служащих (далее – жалоба),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в следующих случаях:</w:t>
      </w:r>
    </w:p>
    <w:p w:rsidR="00824778" w:rsidRPr="00824778" w:rsidRDefault="00BD0F12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24778"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срока регистрации </w:t>
      </w:r>
      <w:r w:rsidR="00824778" w:rsidRPr="00824778">
        <w:rPr>
          <w:rFonts w:ascii="Times New Roman" w:hAnsi="Times New Roman" w:cs="Times New Roman"/>
          <w:sz w:val="28"/>
          <w:szCs w:val="28"/>
        </w:rPr>
        <w:t>заявления</w:t>
      </w:r>
      <w:r w:rsidR="00824778"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="00824778" w:rsidRPr="00824778">
        <w:rPr>
          <w:rFonts w:ascii="Times New Roman" w:hAnsi="Times New Roman" w:cs="Times New Roman"/>
          <w:sz w:val="28"/>
          <w:szCs w:val="28"/>
        </w:rPr>
        <w:t>У</w:t>
      </w:r>
      <w:r w:rsidR="00824778"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824778" w:rsidRPr="00824778" w:rsidRDefault="00BD0F12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24778"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срока предоставления </w:t>
      </w:r>
      <w:r w:rsidR="00824778" w:rsidRPr="00824778">
        <w:rPr>
          <w:rFonts w:ascii="Times New Roman" w:hAnsi="Times New Roman" w:cs="Times New Roman"/>
          <w:sz w:val="28"/>
          <w:szCs w:val="28"/>
        </w:rPr>
        <w:t>У</w:t>
      </w:r>
      <w:r w:rsidR="00824778"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</w:t>
      </w:r>
      <w:r w:rsidR="00BD0F1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Заявителя документов, не предусмотренных 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правовыми актами Российской Федерации, Московской области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 w:rsidRPr="00824778">
        <w:rPr>
          <w:rFonts w:ascii="Times New Roman" w:hAnsi="Times New Roman" w:cs="Times New Roman"/>
          <w:sz w:val="28"/>
          <w:szCs w:val="28"/>
        </w:rPr>
        <w:t>У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</w:t>
      </w:r>
      <w:r w:rsidR="00815F6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приеме документов у Заявителя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представление которых предусмотрено </w:t>
      </w:r>
      <w:r w:rsidR="002C5735" w:rsidRP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 правовыми актами Российской Федерации, Московской области для предоставления Услуги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отказ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предоставлении </w:t>
      </w:r>
      <w:r w:rsidRPr="00824778">
        <w:rPr>
          <w:rFonts w:ascii="Times New Roman" w:hAnsi="Times New Roman" w:cs="Times New Roman"/>
          <w:sz w:val="28"/>
          <w:szCs w:val="28"/>
        </w:rPr>
        <w:t>У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слуги, если основания отказа не предусмотрены 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федеральными законами и принятыми в соответствии с ними иными нормативными правовыми актами Российской Федерации и Московской области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</w:t>
      </w:r>
      <w:r w:rsidR="00815F6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5F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при предоставлении </w:t>
      </w:r>
      <w:r w:rsidRPr="00824778">
        <w:rPr>
          <w:rFonts w:ascii="Times New Roman" w:hAnsi="Times New Roman" w:cs="Times New Roman"/>
          <w:sz w:val="28"/>
          <w:szCs w:val="28"/>
        </w:rPr>
        <w:t>У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платы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не предусмотренной </w:t>
      </w:r>
      <w:r w:rsidR="002C5735" w:rsidRP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нормативными правовыми актами Российской Федерации 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2C5735" w:rsidRP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Московской области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5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Подразделения, Министерства, предоставляющего Услугу,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должностного лица</w:t>
      </w:r>
      <w:r w:rsidR="00BD0F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Подразделения, </w:t>
      </w:r>
      <w:r w:rsidRPr="00824778">
        <w:rPr>
          <w:rFonts w:ascii="Times New Roman" w:hAnsi="Times New Roman" w:cs="Times New Roman"/>
          <w:sz w:val="28"/>
          <w:szCs w:val="28"/>
        </w:rPr>
        <w:t>Министерства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824778">
        <w:rPr>
          <w:rFonts w:ascii="Times New Roman" w:hAnsi="Times New Roman" w:cs="Times New Roman"/>
          <w:sz w:val="28"/>
          <w:szCs w:val="28"/>
        </w:rPr>
        <w:t>У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 документах либо нарушение установленного срока таких исправлений.</w:t>
      </w:r>
      <w:proofErr w:type="gramEnd"/>
    </w:p>
    <w:p w:rsidR="0099256E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29.</w:t>
      </w:r>
      <w:r w:rsidR="00BD0F1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Жалоба может быть </w:t>
      </w:r>
      <w:r w:rsidR="00BD0F12"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</w:t>
      </w:r>
      <w:r w:rsidR="00BD0F12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BD0F12"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9925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письменной форме, в том числе при личном приеме или в электронном виде. Жалоба в письменном виде может быть также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по почте</w:t>
      </w:r>
      <w:r w:rsidR="0099256E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99256E" w:rsidRPr="00690E4B" w:rsidRDefault="00690E4B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E4B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9256E" w:rsidRPr="00690E4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99256E" w:rsidRPr="00690E4B" w:rsidRDefault="0099256E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E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</w:t>
      </w:r>
      <w:r w:rsidR="00690E4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690E4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информационно-телекоммуникационной сети Интернет</w:t>
      </w:r>
      <w:r w:rsidR="00690E4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9256E" w:rsidRPr="00690E4B" w:rsidRDefault="0099256E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E4B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690E4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4778" w:rsidRPr="00690E4B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hAnsi="Times New Roman" w:cs="Times New Roman"/>
          <w:sz w:val="28"/>
          <w:szCs w:val="28"/>
        </w:rPr>
        <w:t>портал</w:t>
      </w:r>
      <w:r w:rsidR="00690E4B">
        <w:rPr>
          <w:rFonts w:ascii="Times New Roman" w:hAnsi="Times New Roman" w:cs="Times New Roman"/>
          <w:sz w:val="28"/>
          <w:szCs w:val="28"/>
        </w:rPr>
        <w:t>ов</w:t>
      </w:r>
      <w:r w:rsidRPr="0082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0E4B">
        <w:rPr>
          <w:rFonts w:ascii="Times New Roman" w:hAnsi="Times New Roman" w:cs="Times New Roman"/>
          <w:sz w:val="28"/>
          <w:szCs w:val="28"/>
        </w:rPr>
        <w:t>.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29.</w:t>
      </w:r>
      <w:r w:rsidR="00BD0F1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. Жалоба должна содержать: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 w:rsidRPr="00824778">
        <w:rPr>
          <w:rFonts w:ascii="Times New Roman" w:hAnsi="Times New Roman" w:cs="Times New Roman"/>
          <w:sz w:val="28"/>
          <w:szCs w:val="28"/>
        </w:rPr>
        <w:t>Подразделения</w:t>
      </w:r>
      <w:r w:rsidR="00443F6F">
        <w:rPr>
          <w:rFonts w:ascii="Times New Roman" w:hAnsi="Times New Roman" w:cs="Times New Roman"/>
          <w:sz w:val="28"/>
          <w:szCs w:val="28"/>
        </w:rPr>
        <w:t xml:space="preserve">, предоставившего Услугу, указание на должностное лицо либо государственного гражданского служащего Подразделения,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и действия (бездействие) которых обжалуются;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обжалуем</w:t>
      </w:r>
      <w:r w:rsidR="00443F6F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</w:t>
      </w:r>
      <w:r w:rsidR="00443F6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действи</w:t>
      </w:r>
      <w:r w:rsidR="00443F6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(бездействии)</w:t>
      </w:r>
      <w:r w:rsidR="00443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Подразделения или Министерства, его должностного лица </w:t>
      </w:r>
      <w:r w:rsidR="00443F6F" w:rsidRPr="00443F6F"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 государственного гражданского служащего</w:t>
      </w:r>
      <w:r w:rsidR="00443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доводы, на основании которых Заявитель не согласен с решением и действием (бездействием)</w:t>
      </w:r>
      <w:r w:rsidR="00443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Подразделения, предоставившего Услугу,</w:t>
      </w:r>
      <w:r w:rsidR="00443F6F" w:rsidRPr="00443F6F">
        <w:t xml:space="preserve"> </w:t>
      </w:r>
      <w:r w:rsidR="00443F6F" w:rsidRPr="00443F6F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должностного лица либо государственного гражданского служащего Московской области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4C5527" w:rsidRDefault="004C5527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29.4. 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подачи жалобы при личном приеме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аявитель представляет документ, удостоверяющий его личность, в соответствии с законодательством Российской Федерации.</w:t>
      </w:r>
    </w:p>
    <w:p w:rsidR="004C5527" w:rsidRPr="004C5527" w:rsidRDefault="004C5527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29.5. 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когда в соответствии с законодательством Российской Федерации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имеет право осуществлять юридически значимые действия другое лицо, жалоба может быть подана через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аявителя при представлении документа, подтверждающего его полномочия на осуществление действий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аявителя.</w:t>
      </w:r>
      <w:r>
        <w:rPr>
          <w:rStyle w:val="afc"/>
          <w:rFonts w:ascii="Times New Roman" w:eastAsia="Times New Roman" w:hAnsi="Times New Roman" w:cs="Times New Roman"/>
          <w:sz w:val="28"/>
          <w:szCs w:val="28"/>
          <w:lang w:eastAsia="ar-SA"/>
        </w:rPr>
        <w:footnoteReference w:id="14"/>
      </w:r>
    </w:p>
    <w:p w:rsidR="004C5527" w:rsidRPr="008F02BF" w:rsidRDefault="004C5527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29.6.</w:t>
      </w:r>
      <w:r w:rsidRPr="004C5527">
        <w:t xml:space="preserve"> 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подаче жалобы в электронном виде документы,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29.5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Регламента</w:t>
      </w:r>
      <w:r w:rsidRPr="004C5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</w:t>
      </w:r>
      <w:r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личность заявителя, не требуется.</w:t>
      </w:r>
    </w:p>
    <w:p w:rsidR="008F02BF" w:rsidRPr="008F02BF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29.7. </w:t>
      </w:r>
      <w:r w:rsidR="008F02BF"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может быть подана заявителем через МФЦ. При поступлении жалобы МФЦ обеспечивает ее передачу в </w:t>
      </w:r>
      <w:r w:rsid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Министерство </w:t>
      </w:r>
      <w:r w:rsidR="008F02BF"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ГКУМО МФЦ </w:t>
      </w:r>
      <w:r w:rsid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8F02BF"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Министерством (далее - соглашение о взаимодействии), но не позднее следующего рабочего дня со дня поступления жалобы.</w:t>
      </w:r>
    </w:p>
    <w:p w:rsidR="008F02BF" w:rsidRPr="008F02BF" w:rsidRDefault="008F02BF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на нарушение порядка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слуги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 </w:t>
      </w:r>
      <w:r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Министерством</w:t>
      </w:r>
      <w:r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F02BF" w:rsidRDefault="008F02BF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Министерстве</w:t>
      </w:r>
      <w:r w:rsidRPr="008F02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29.8. </w:t>
      </w:r>
      <w:proofErr w:type="gramStart"/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Жалоба, поступившая в </w:t>
      </w:r>
      <w:r w:rsidR="00C95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Подразделение или </w:t>
      </w:r>
      <w:r w:rsidRPr="0082477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</w:t>
      </w:r>
      <w:proofErr w:type="gramEnd"/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5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регистрации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позднее следующего рабочего дня со дня ее поступления.</w:t>
      </w:r>
    </w:p>
    <w:p w:rsidR="00824778" w:rsidRPr="00824778" w:rsidRDefault="00824778" w:rsidP="00C956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рассм</w:t>
      </w:r>
      <w:r w:rsidR="00C956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атривается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течение 15 рабочих дней со дня ее регистрации</w:t>
      </w:r>
      <w:r w:rsidRPr="00824778">
        <w:rPr>
          <w:rFonts w:ascii="Times New Roman" w:hAnsi="Times New Roman" w:cs="Times New Roman"/>
          <w:sz w:val="28"/>
          <w:szCs w:val="28"/>
        </w:rPr>
        <w:t>, если более короткие сроки рассмотрения жалобы не установлены Министерств</w:t>
      </w:r>
      <w:r w:rsidR="00C956ED">
        <w:rPr>
          <w:rFonts w:ascii="Times New Roman" w:hAnsi="Times New Roman" w:cs="Times New Roman"/>
          <w:sz w:val="28"/>
          <w:szCs w:val="28"/>
        </w:rPr>
        <w:t>ом.</w:t>
      </w:r>
    </w:p>
    <w:p w:rsidR="00C956ED" w:rsidRPr="00126900" w:rsidRDefault="00C956ED" w:rsidP="003147A4">
      <w:pPr>
        <w:pStyle w:val="ab"/>
        <w:rPr>
          <w:i w:val="0"/>
          <w:lang w:eastAsia="ar-SA"/>
        </w:rPr>
      </w:pPr>
      <w:r w:rsidRPr="00126900">
        <w:rPr>
          <w:i w:val="0"/>
          <w:lang w:eastAsia="ar-SA"/>
        </w:rPr>
        <w:t xml:space="preserve">В случае обжалования отказа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824778" w:rsidRPr="00126900" w:rsidRDefault="00824778" w:rsidP="003147A4">
      <w:pPr>
        <w:pStyle w:val="ab"/>
        <w:rPr>
          <w:i w:val="0"/>
          <w:lang w:eastAsia="ar-SA"/>
        </w:rPr>
      </w:pPr>
      <w:r w:rsidRPr="00126900">
        <w:rPr>
          <w:i w:val="0"/>
          <w:lang w:eastAsia="ar-SA"/>
        </w:rPr>
        <w:t>29.9. В случае в</w:t>
      </w:r>
      <w:r w:rsidR="00DF1A45" w:rsidRPr="00126900">
        <w:rPr>
          <w:i w:val="0"/>
          <w:lang w:eastAsia="ar-SA"/>
        </w:rPr>
        <w:t xml:space="preserve"> Подразделение или</w:t>
      </w:r>
      <w:r w:rsidRPr="00126900">
        <w:rPr>
          <w:i w:val="0"/>
          <w:lang w:eastAsia="ar-SA"/>
        </w:rPr>
        <w:t xml:space="preserve"> </w:t>
      </w:r>
      <w:r w:rsidRPr="00126900">
        <w:rPr>
          <w:i w:val="0"/>
        </w:rPr>
        <w:t>Министерство</w:t>
      </w:r>
      <w:r w:rsidR="00DF1A45" w:rsidRPr="00126900">
        <w:rPr>
          <w:i w:val="0"/>
        </w:rPr>
        <w:t xml:space="preserve"> подана жалоба,</w:t>
      </w:r>
      <w:r w:rsidRPr="00126900">
        <w:rPr>
          <w:i w:val="0"/>
          <w:lang w:eastAsia="ar-SA"/>
        </w:rPr>
        <w:t xml:space="preserve"> решение по которой не входит в</w:t>
      </w:r>
      <w:r w:rsidR="00DF1A45" w:rsidRPr="00126900">
        <w:rPr>
          <w:i w:val="0"/>
          <w:lang w:eastAsia="ar-SA"/>
        </w:rPr>
        <w:t xml:space="preserve"> их компетенцию</w:t>
      </w:r>
      <w:r w:rsidRPr="00126900">
        <w:rPr>
          <w:i w:val="0"/>
          <w:lang w:eastAsia="ar-SA"/>
        </w:rPr>
        <w:t>, в течение 3 рабочих дней со дня ее регистрации</w:t>
      </w:r>
      <w:r w:rsidR="00DF1A45" w:rsidRPr="00126900">
        <w:rPr>
          <w:i w:val="0"/>
          <w:lang w:eastAsia="ar-SA"/>
        </w:rPr>
        <w:t>,</w:t>
      </w:r>
      <w:r w:rsidRPr="00126900">
        <w:rPr>
          <w:i w:val="0"/>
          <w:lang w:eastAsia="ar-SA"/>
        </w:rPr>
        <w:t xml:space="preserve"> жалоба направляется </w:t>
      </w:r>
      <w:proofErr w:type="gramStart"/>
      <w:r w:rsidRPr="00126900">
        <w:rPr>
          <w:i w:val="0"/>
          <w:lang w:eastAsia="ar-SA"/>
        </w:rPr>
        <w:t>в</w:t>
      </w:r>
      <w:proofErr w:type="gramEnd"/>
      <w:r w:rsidRPr="00126900">
        <w:rPr>
          <w:i w:val="0"/>
          <w:lang w:eastAsia="ar-SA"/>
        </w:rPr>
        <w:t xml:space="preserve"> </w:t>
      </w:r>
      <w:proofErr w:type="gramStart"/>
      <w:r w:rsidRPr="00126900">
        <w:rPr>
          <w:i w:val="0"/>
          <w:lang w:eastAsia="ar-SA"/>
        </w:rPr>
        <w:t>уполномоченный</w:t>
      </w:r>
      <w:proofErr w:type="gramEnd"/>
      <w:r w:rsidRPr="00126900">
        <w:rPr>
          <w:i w:val="0"/>
          <w:lang w:eastAsia="ar-SA"/>
        </w:rPr>
        <w:t xml:space="preserve"> на ее рассмотрение орган, о чем </w:t>
      </w:r>
      <w:r w:rsidR="00DF1A45" w:rsidRPr="00126900">
        <w:rPr>
          <w:i w:val="0"/>
          <w:lang w:eastAsia="ar-SA"/>
        </w:rPr>
        <w:t xml:space="preserve">Заявитель информируется </w:t>
      </w:r>
      <w:r w:rsidRPr="00126900">
        <w:rPr>
          <w:i w:val="0"/>
          <w:lang w:eastAsia="ar-SA"/>
        </w:rPr>
        <w:t>в письменной форме.</w:t>
      </w:r>
    </w:p>
    <w:p w:rsidR="00824778" w:rsidRPr="00824778" w:rsidRDefault="00824778" w:rsidP="0082477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7199E" w:rsidRPr="0097199E" w:rsidRDefault="00824778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29.10. </w:t>
      </w:r>
      <w:r w:rsidR="0097199E"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жалобы </w:t>
      </w:r>
      <w:r w:rsid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Подразделение или Министерство </w:t>
      </w:r>
      <w:r w:rsidR="0097199E"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решение об удовлетворении жалобы либо об отказе в ее удовлетворении.</w:t>
      </w:r>
    </w:p>
    <w:p w:rsid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удовлетворении жалобы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Подразделение 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аявителю 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слуги, не позднее 5 рабочих дней со дня принятия решения, если иное не установлено законодательством Российской Федерации. </w:t>
      </w:r>
    </w:p>
    <w:p w:rsid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29.11.</w:t>
      </w:r>
      <w:r w:rsidRPr="0097199E">
        <w:t xml:space="preserve"> 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по результатам рассмотрения жалобы направляется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 не позднее дня, следующего за днем принятия решения, в письменной форме.</w:t>
      </w:r>
    </w:p>
    <w:p w:rsidR="0097199E" w:rsidRPr="00824778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29.1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ответе по результатам рассмотрения жалобы указываются: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 или Министерства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фамилия, имя, отчество (при наличии)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аявителя;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слуги;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решения;</w:t>
      </w:r>
    </w:p>
    <w:p w:rsid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порядке. </w:t>
      </w:r>
    </w:p>
    <w:p w:rsidR="00824778" w:rsidRPr="00824778" w:rsidRDefault="00824778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29.13. </w:t>
      </w:r>
      <w:r w:rsidRPr="00824778">
        <w:rPr>
          <w:rFonts w:ascii="Times New Roman" w:hAnsi="Times New Roman" w:cs="Times New Roman"/>
          <w:sz w:val="28"/>
          <w:szCs w:val="28"/>
        </w:rPr>
        <w:t>Министерство отказывает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7199E" w:rsidRP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решения по жалобе, принятого ранее в отношении того же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и по тому же предмету жалобы;</w:t>
      </w:r>
    </w:p>
    <w:p w:rsidR="0097199E" w:rsidRDefault="0097199E" w:rsidP="0097199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1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признания жалобы необоснованной. </w:t>
      </w:r>
    </w:p>
    <w:p w:rsidR="00DF13D2" w:rsidRPr="00DF13D2" w:rsidRDefault="00824778" w:rsidP="00DF13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29.14. </w:t>
      </w:r>
      <w:r w:rsid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Подразделение или Министерство</w:t>
      </w:r>
      <w:r w:rsidR="00DF13D2"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DF13D2" w:rsidRPr="00DF13D2" w:rsidRDefault="00DF13D2" w:rsidP="00DF13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DF13D2" w:rsidRPr="00DF13D2" w:rsidRDefault="00DF13D2" w:rsidP="00DF13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 по существу, при этом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 сообщается о недопустимости злоупотребления правом);</w:t>
      </w:r>
    </w:p>
    <w:p w:rsidR="00DF13D2" w:rsidRDefault="00DF13D2" w:rsidP="00DF13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аявителю, если его фамилия и почтовый адрес поддаются прочтению).</w:t>
      </w:r>
    </w:p>
    <w:p w:rsidR="00DF13D2" w:rsidRPr="00DF13D2" w:rsidRDefault="00DF13D2" w:rsidP="00DF13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29.15. </w:t>
      </w: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Подразделения или Министерства</w:t>
      </w: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F13D2" w:rsidRDefault="00DF13D2" w:rsidP="00DF13D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желанию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Подразделения или Министерства</w:t>
      </w:r>
      <w:r w:rsidRPr="00DF13D2">
        <w:rPr>
          <w:rFonts w:ascii="Times New Roman" w:eastAsia="Times New Roman" w:hAnsi="Times New Roman" w:cs="Times New Roman"/>
          <w:sz w:val="28"/>
          <w:szCs w:val="28"/>
          <w:lang w:eastAsia="ar-SA"/>
        </w:rPr>
        <w:t>, вид которой установлен законодательством Российской Федерации.</w:t>
      </w:r>
    </w:p>
    <w:p w:rsidR="00824778" w:rsidRPr="00824778" w:rsidRDefault="00824778" w:rsidP="0082477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29.1</w:t>
      </w:r>
      <w:r w:rsidR="00DF0C0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24778" w:rsidRPr="00824778" w:rsidRDefault="00824778" w:rsidP="0082477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B3423" w:rsidRPr="00291535" w:rsidRDefault="00DB3423" w:rsidP="00DB3423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Default="00DB3423" w:rsidP="00DB34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B3423" w:rsidRPr="00DB3423" w:rsidRDefault="00DB3423" w:rsidP="00DB34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24778" w:rsidRPr="00DB3423" w:rsidRDefault="00DB3423" w:rsidP="00DB34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 w:rsidR="00815F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99"/>
      <w:bookmarkEnd w:id="26"/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7" w:name="_Toc430614270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27"/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 Министерство социального развития Московской области (территориальные подразделения)</w:t>
      </w: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График работы: </w:t>
      </w:r>
    </w:p>
    <w:tbl>
      <w:tblPr>
        <w:tblW w:w="5562" w:type="pct"/>
        <w:tblInd w:w="-1108" w:type="dxa"/>
        <w:tblLook w:val="01E0" w:firstRow="1" w:lastRow="1" w:firstColumn="1" w:lastColumn="1" w:noHBand="0" w:noVBand="0"/>
      </w:tblPr>
      <w:tblGrid>
        <w:gridCol w:w="1457"/>
        <w:gridCol w:w="2422"/>
        <w:gridCol w:w="7397"/>
      </w:tblGrid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280" w:type="pct"/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280" w:type="pct"/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280" w:type="pct"/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0" w:type="pct"/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280" w:type="pct"/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280" w:type="pct"/>
            <w:vAlign w:val="center"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824778" w:rsidRPr="00824778" w:rsidTr="00824778">
        <w:trPr>
          <w:trHeight w:val="148"/>
        </w:trPr>
        <w:tc>
          <w:tcPr>
            <w:tcW w:w="5000" w:type="pct"/>
            <w:gridSpan w:val="3"/>
          </w:tcPr>
          <w:p w:rsidR="00824778" w:rsidRPr="00824778" w:rsidRDefault="00824778" w:rsidP="00824778">
            <w:pPr>
              <w:widowControl w:val="0"/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824778" w:rsidRPr="00824778" w:rsidRDefault="00824778" w:rsidP="008247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 месте нахождения и контактных телефонах Министерства социального развития Московской области и территориальных подразделений   Министерства социального развития Московской области</w:t>
      </w:r>
    </w:p>
    <w:tbl>
      <w:tblPr>
        <w:tblW w:w="4904" w:type="pct"/>
        <w:tblInd w:w="-21" w:type="dxa"/>
        <w:tblLook w:val="01C0" w:firstRow="0" w:lastRow="1" w:firstColumn="1" w:lastColumn="1" w:noHBand="0" w:noVBand="0"/>
      </w:tblPr>
      <w:tblGrid>
        <w:gridCol w:w="716"/>
        <w:gridCol w:w="3645"/>
        <w:gridCol w:w="5581"/>
      </w:tblGrid>
      <w:tr w:rsidR="00824778" w:rsidRPr="00824778" w:rsidTr="00824778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824778" w:rsidRPr="00814419" w:rsidTr="00824778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numPr>
                <w:ilvl w:val="0"/>
                <w:numId w:val="19"/>
              </w:numPr>
              <w:tabs>
                <w:tab w:val="num" w:pos="12"/>
                <w:tab w:val="num" w:pos="360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8(498)  602-84-10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123592,  г. Москва,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улакова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д.20</w:t>
            </w:r>
          </w:p>
          <w:p w:rsidR="00824778" w:rsidRPr="00DB3423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DB3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DB34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: </w:t>
            </w:r>
            <w:hyperlink r:id="rId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mszn</w:t>
              </w:r>
              <w:r w:rsidRPr="00DB342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DB3423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824778" w:rsidRPr="00DB3423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официальный</w:t>
            </w:r>
            <w:r w:rsidRPr="00DB3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сайт</w:t>
            </w:r>
            <w:r w:rsidRPr="00DB34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:</w:t>
            </w:r>
            <w:r w:rsidRPr="00DB34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htt</w:t>
            </w:r>
            <w:r w:rsidRPr="00DB342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://</w:t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msr</w:t>
            </w:r>
            <w:r w:rsidRPr="00DB342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.</w:t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mosreg</w:t>
            </w:r>
            <w:r w:rsidRPr="00DB342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.</w:t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ru</w:t>
            </w:r>
          </w:p>
        </w:tc>
      </w:tr>
      <w:tr w:rsidR="00824778" w:rsidRPr="00824778" w:rsidTr="00824778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B3423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524 33 13, 529 06 92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5001@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(49646)  4 41 55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33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5002@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143010, п. Власиха, ул. Маршала Жукова, 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e-mail: </w:t>
            </w:r>
            <w:hyperlink r:id="rId1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vl5073@Mosreg.ru</w:t>
              </w:r>
            </w:hyperlink>
          </w:p>
        </w:tc>
      </w:tr>
      <w:tr w:rsidR="00824778" w:rsidRPr="00824778" w:rsidTr="00824778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5003@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5004@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550 20 22, 550 36 46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dz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5005@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24778" w:rsidRPr="00824778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,1А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408 73 22, 576 61 22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19/1</w:t>
            </w:r>
          </w:p>
          <w:p w:rsidR="00824778" w:rsidRPr="009B0FF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9B0F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9B0F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9B0F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hyperlink r:id="rId1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dom</w:t>
              </w:r>
              <w:r w:rsidRPr="009B0FF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5008@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9B0FF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9B0FF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5009@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104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5010@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ш, 4/1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5011@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556 01 78, 556 01 78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5012@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(49666)  2 49 96, 2 54 54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Мерецкова, 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5013@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143185, г. Звенигород, ул. Маяковского, 9/3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zv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5014@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Адасько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5016@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62 68 31, 62 06 06, 62 04 60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142080, г. Климовск, ул. Ленина, 27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5018@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kl5019@Mosreg.ru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(4966)  14 00 54, 13 20 62, 15 15 88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5020@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5021@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lastRenderedPageBreak/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5022@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отельники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550 93 49, 550 93 50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140054, г. Котельники,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мкр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Ковровый, 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5023@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Красноармейск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(49653) 8 28 85, 8 23 55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141292, г. Красноармейск, пр-т Испытателей, д.25/2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3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kr5024@Mosreg.ru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5025@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590 43 88, 590 43 86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143090, г. Краснознаменск, ул. Генерала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Шлыкова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hyperlink r:id="rId3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kr5026@Mosreg.ru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549 80 22, 549 07 56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142703, г.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Видное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Школьная, 60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5028@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-Петровский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-Петровский, ул. Октябрьская, 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3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los5029@Mosreg.ru</w:t>
              </w:r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Лотошино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(49628)  7 04 33, 7 14 65, 7 14 98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143800,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., Лотошино,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hyperlink r:id="rId4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lot5030@Mosreg.ru</w:t>
              </w:r>
            </w:hyperlink>
          </w:p>
        </w:tc>
      </w:tr>
      <w:tr w:rsidR="00824778" w:rsidRPr="00814419" w:rsidTr="00824778"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140501, г.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Луховицы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luh5031@Mosreg.ru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140061, г. Лыткарино,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12А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5032@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554 95 08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15033@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5034@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586 17 39, 586 81 95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5036@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DB3423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Наро-Фоминское управление социальной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143300, г. Наро-Фоминск, ул. Ленина, 24</w:t>
            </w:r>
          </w:p>
          <w:p w:rsidR="00824778" w:rsidRPr="009B0FF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9B0F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9B0F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9B0F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9B0FF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9B0FF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9B0FF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Рабочая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5038@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143000, г. Одинцово, ул. Маршала Жукова, 10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od5039@Mosreg.ru</w:t>
              </w:r>
            </w:hyperlink>
          </w:p>
        </w:tc>
      </w:tr>
      <w:tr w:rsidR="00824778" w:rsidRPr="00824778" w:rsidTr="00824778"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140560, г.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Озеры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Ленина, 24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5040@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or5041@Mosreg.ru</w:t>
              </w:r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42)  2 29 10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or5042@Mosreg.ru</w:t>
              </w:r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43)  5 18 20, 5 14 31, 5 11 92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lastRenderedPageBreak/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pav5043@Mosreg.ru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5044@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142132, Подольский р-н, пос. Дубровицы, МП ЖКХ «Дубровицы»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hyperlink r:id="rId5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pod5045@Mosreg.ru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142284, г. Протвино, ул. Ленина,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5046@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993 35 51, 993 53 65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141200, г. Пушкино, ул. Некрасова,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5047@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142290, г. Пущино, ул. Строителей, 18А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5048@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140100, г. Раменское,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-д Железнодорожный, 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ram5049@Mosreg.ru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528 11 30, 528 33 79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143952, г. Реутов, ул. Кирова,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5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Отдел социальной защиты населения </w:t>
            </w:r>
          </w:p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rosh5051@Mosreg.ru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143100, г. Руза, ул. Социалистическая, 59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5052@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(496)  540 31 88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142940, г. Сергиев Посад, пр-т Красной Армии, 94/2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ser5053@Mosreg.ru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Серебряные Пруды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142970,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р.п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Серебряные Пруды,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142205,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Серпуховский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р-н, п. Большевик, ул. Ленина, 104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5055@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5056@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994 10 95, 994 16 68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141500, г. Солнечногорск, ул. Баранова, 21/24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5057@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64)  4 62 35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142800, г. Ступино, ул. Андропова, 30/23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6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tal5059@Mosreg.ru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141120, г. Фрязино,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6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5061@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572 23 33, 572 85 22, 572 85 14, 575 95 54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5062@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142432, г. Черноголовка, Институтский пр-т, 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7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ch5063@Mosreg.ru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Чеховское управление социальной 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142306, г. Чехов, площадь Советская, 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45)  3 09 93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5065@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1441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37)  3 30 33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143700,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пгт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Шаховская, ул. 1-я Советская, 25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7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sh5066@Mosreg.ru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 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43)  3 20 56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142530, Павлово-Посадский р-н., г. Электрогорск, пл.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5069@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824778" w:rsidRPr="00824778" w:rsidRDefault="007E670E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77" w:history="1"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5070@</w:t>
              </w:r>
              <w:proofErr w:type="spellStart"/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824778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г. Юбилейный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515 95 66, 519 97 37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141090, г. Юбилейный,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7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24778" w:rsidRPr="00824778" w:rsidRDefault="00824778" w:rsidP="0082477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4778" w:rsidRPr="00824778" w:rsidRDefault="00824778" w:rsidP="00824778">
      <w:pPr>
        <w:widowControl w:val="0"/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нахождения многофункционального центра: 125464, г. Москва,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ул. </w:t>
      </w:r>
      <w:proofErr w:type="spell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Митинская</w:t>
      </w:r>
      <w:proofErr w:type="spell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 10, корпус 1, помещение 1.</w:t>
      </w: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24778" w:rsidRPr="00824778" w:rsidRDefault="00824778" w:rsidP="00824778">
      <w:pPr>
        <w:widowControl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16.45 (перерыв13.00-13.45)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Почтовый адрес многофункционального центра: 143407, Московская область,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г. Красногорск, бульвар Строителей, д. 1.</w:t>
      </w: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Телефон 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Call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-центра: 8(495)794-86-41.</w:t>
      </w: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mfc</w:t>
      </w:r>
      <w:proofErr w:type="spell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mosreg</w:t>
      </w:r>
      <w:proofErr w:type="spell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82477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79" w:history="1"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MFC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@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mosreg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.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proofErr w:type="gram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Адрес электронной почты многофункционального центра в сети Интернет: </w:t>
      </w:r>
      <w:hyperlink r:id="rId80" w:history="1"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MFC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@</w:t>
        </w:r>
        <w:proofErr w:type="spellStart"/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mosreg</w:t>
        </w:r>
        <w:proofErr w:type="spellEnd"/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.</w:t>
        </w:r>
        <w:proofErr w:type="spellStart"/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ru</w:t>
        </w:r>
        <w:proofErr w:type="spellEnd"/>
      </w:hyperlink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24778" w:rsidRPr="00824778" w:rsidSect="009F4868">
          <w:headerReference w:type="default" r:id="rId81"/>
          <w:footerReference w:type="even" r:id="rId82"/>
          <w:footerReference w:type="default" r:id="rId83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24778" w:rsidRPr="00824778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824778" w:rsidRPr="00824778" w:rsidTr="0082477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proofErr w:type="gramEnd"/>
            <w:r w:rsidRPr="00824778">
              <w:rPr>
                <w:rFonts w:ascii="Times New Roman" w:hAnsi="Times New Roman" w:cs="Times New Roman"/>
                <w:b/>
                <w:bCs/>
                <w:i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ФИО руководителя</w:t>
            </w:r>
          </w:p>
        </w:tc>
      </w:tr>
      <w:tr w:rsidR="00824778" w:rsidRPr="00824778" w:rsidTr="00824778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тел/факс 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84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85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пн.,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,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.,пт.:  9.00-18.00;</w:t>
            </w:r>
            <w:r w:rsidRPr="00824778">
              <w:rPr>
                <w:rFonts w:ascii="Times New Roman" w:hAnsi="Times New Roman" w:cs="Times New Roman"/>
                <w:i/>
              </w:rPr>
              <w:br/>
              <w:t>ср.: 9.00-20.00;</w:t>
            </w:r>
            <w:r w:rsidRPr="00824778">
              <w:rPr>
                <w:rFonts w:ascii="Times New Roman" w:hAnsi="Times New Roman" w:cs="Times New Roman"/>
                <w:i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Шульгин Сергей Николаевич</w:t>
            </w:r>
          </w:p>
        </w:tc>
      </w:tr>
      <w:tr w:rsidR="00824778" w:rsidRPr="00824778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Волков Михаил Анатольевич</w:t>
            </w:r>
          </w:p>
        </w:tc>
      </w:tr>
      <w:tr w:rsidR="00824778" w:rsidRPr="00824778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140091, Московская область, г. Дзержинский,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Угрешская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Ключникова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Елена Юрьевна</w:t>
            </w:r>
          </w:p>
        </w:tc>
      </w:tr>
      <w:tr w:rsidR="00824778" w:rsidRPr="00824778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141800, Московская область,  </w:t>
            </w:r>
            <w:r w:rsidRPr="00824778">
              <w:rPr>
                <w:rFonts w:ascii="Times New Roman" w:hAnsi="Times New Roman" w:cs="Times New Roman"/>
                <w:i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86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87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пн.,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,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Дегтяренко Светлана Михайловна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142005, Московская область, г. Домодедово, ул. Советская, дом 19 строение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1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88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89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824778">
              <w:rPr>
                <w:rFonts w:ascii="Times New Roman" w:hAnsi="Times New Roman" w:cs="Times New Roman"/>
                <w:i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Халимова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Анна Васильевна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141707, г. Долгопрудный, ул. 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Первомайская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bCs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bCs/>
                <w:i/>
              </w:rPr>
              <w:t xml:space="preserve"> 8.00-20.00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bCs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bCs/>
                <w:i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Муратова Юлия Ивановна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141980, г. Дубна, ул. Академика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Балдина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д. 2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141983, г.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4778">
              <w:rPr>
                <w:rFonts w:ascii="Times New Roman" w:hAnsi="Times New Roman" w:cs="Times New Roman"/>
                <w:i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bCs/>
                <w:i/>
              </w:rPr>
            </w:pPr>
            <w:r w:rsidRPr="00824778">
              <w:rPr>
                <w:rFonts w:ascii="Times New Roman" w:hAnsi="Times New Roman" w:cs="Times New Roman"/>
                <w:bCs/>
                <w:i/>
              </w:rPr>
              <w:t xml:space="preserve">пн., </w:t>
            </w:r>
            <w:proofErr w:type="spellStart"/>
            <w:r w:rsidRPr="00824778">
              <w:rPr>
                <w:rFonts w:ascii="Times New Roman" w:hAnsi="Times New Roman" w:cs="Times New Roman"/>
                <w:bCs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bCs/>
                <w:i/>
              </w:rPr>
              <w:t>.</w:t>
            </w:r>
            <w:proofErr w:type="gramStart"/>
            <w:r w:rsidRPr="00824778">
              <w:rPr>
                <w:rFonts w:ascii="Times New Roman" w:hAnsi="Times New Roman" w:cs="Times New Roman"/>
                <w:bCs/>
                <w:i/>
              </w:rPr>
              <w:t>,</w:t>
            </w:r>
            <w:proofErr w:type="spellStart"/>
            <w:r w:rsidRPr="00824778">
              <w:rPr>
                <w:rFonts w:ascii="Times New Roman" w:hAnsi="Times New Roman" w:cs="Times New Roman"/>
                <w:bCs/>
                <w:i/>
              </w:rPr>
              <w:t>ч</w:t>
            </w:r>
            <w:proofErr w:type="gramEnd"/>
            <w:r w:rsidRPr="00824778">
              <w:rPr>
                <w:rFonts w:ascii="Times New Roman" w:hAnsi="Times New Roman" w:cs="Times New Roman"/>
                <w:bCs/>
                <w:i/>
              </w:rPr>
              <w:t>т</w:t>
            </w:r>
            <w:proofErr w:type="spellEnd"/>
            <w:r w:rsidRPr="00824778">
              <w:rPr>
                <w:rFonts w:ascii="Times New Roman" w:hAnsi="Times New Roman" w:cs="Times New Roman"/>
                <w:bCs/>
                <w:i/>
              </w:rPr>
              <w:t>.,пт.: с 9.00 до 18.00; ср.: с 9.00 до 20.00; сб.: с 9.00 до 15.00; вс.-</w:t>
            </w:r>
            <w:proofErr w:type="spellStart"/>
            <w:r w:rsidRPr="00824778">
              <w:rPr>
                <w:rFonts w:ascii="Times New Roman" w:hAnsi="Times New Roman" w:cs="Times New Roman"/>
                <w:bCs/>
                <w:i/>
              </w:rPr>
              <w:t>вых</w:t>
            </w:r>
            <w:proofErr w:type="spellEnd"/>
            <w:r w:rsidRPr="00824778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Лазаренков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Никита Владимирович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140301, г.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24778">
              <w:rPr>
                <w:rFonts w:ascii="Times New Roman" w:hAnsi="Times New Roman" w:cs="Times New Roman"/>
                <w:bCs/>
                <w:i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Кривошеев Сергей Иванович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143180, Московская область, г.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0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Андреева Елена Алексеевна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506-11-61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Младиновская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Юлия Валерьевна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Истринский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-ср 9.00-18.00,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9.00-20.00,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Кренделева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Елена Борисовна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1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2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Щеглова Ирина Николаевна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3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mfcklin@yandex.ru</w:t>
              </w:r>
            </w:hyperlink>
            <w:r w:rsidR="00824778" w:rsidRPr="00824778">
              <w:rPr>
                <w:rFonts w:ascii="Times New Roman" w:hAnsi="Times New Roman" w:cs="Times New Roman"/>
                <w:i/>
              </w:rPr>
              <w:t>;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4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Сергеева Надежда Алексеевна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615-66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824778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5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пн.-пт.:  8.00-17.00</w:t>
            </w:r>
            <w:r w:rsidRPr="00824778">
              <w:rPr>
                <w:rFonts w:ascii="Times New Roman" w:hAnsi="Times New Roman" w:cs="Times New Roman"/>
                <w:i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Мещерякова Ирина Алексеевна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141069, Московская область, г. Королёв,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мкрПервомайский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Шишкина Марина Львовна</w:t>
            </w:r>
          </w:p>
        </w:tc>
      </w:tr>
      <w:tr w:rsidR="00824778" w:rsidRPr="00824778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hyperlink r:id="rId96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Каюков Сергей Владимирович</w:t>
            </w:r>
          </w:p>
        </w:tc>
      </w:tr>
      <w:tr w:rsidR="00824778" w:rsidRPr="00824778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142700, Московская область, Ленинский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район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,г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7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Дубровина Елена Анатольевна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4778">
              <w:rPr>
                <w:rFonts w:ascii="Times New Roman" w:hAnsi="Times New Roman" w:cs="Times New Roman"/>
                <w:i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 ср 9.00-20.00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 9.00-16.00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вс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Простакова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Ирина Олеговна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140501, г.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Луховицы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63-211-55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63-212-55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9.00-18.00, обед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Барсуков Николай Владимирович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8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99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пн.-пт.:  9.00-18.00</w:t>
            </w:r>
            <w:r w:rsidRPr="00824778">
              <w:rPr>
                <w:rFonts w:ascii="Times New Roman" w:hAnsi="Times New Roman" w:cs="Times New Roman"/>
                <w:i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Тимошков Сергей Сергеевич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140000, Московская область, г. Люберцы, Октябрьский проспект, д. 190</w:t>
            </w:r>
            <w:r w:rsidRPr="00824778">
              <w:rPr>
                <w:rFonts w:ascii="Times New Roman" w:hAnsi="Times New Roman" w:cs="Times New Roman"/>
                <w:i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0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1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Семененко Людмила Васильевна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143200, г. Можайск, ул. 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Московская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36AE7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382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 8-20, сб. 9-13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Чигарева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Ольга Петровна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Мытищинский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141009, М.О., г. Мытищи, ул. Карла Маркса, д.4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3 этаж )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141021, М.О., г. Мытищи, ул. 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Летная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Лазарев Роман Сергеевич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140560, Московская область, г.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Озёры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Гайрбекова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Ирина Викторовна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142110, г.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Елёхин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Александр Викторович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8 (495) 645-35-13, 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2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3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: 8.30-17.30; 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>: 9.00-13.00;  вс.-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Веселова Тамара Семеновна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140105, Московская область, г. Раменское,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465-9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824778">
              <w:rPr>
                <w:rFonts w:ascii="Times New Roman" w:hAnsi="Times New Roman" w:cs="Times New Roman"/>
                <w:i/>
              </w:rPr>
              <w:t>-20, факс 8(496) 465-9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824778">
              <w:rPr>
                <w:rFonts w:ascii="Times New Roman" w:hAnsi="Times New Roman" w:cs="Times New Roman"/>
                <w:i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4778">
              <w:rPr>
                <w:rFonts w:ascii="Times New Roman" w:hAnsi="Times New Roman" w:cs="Times New Roman"/>
                <w:i/>
                <w:lang w:val="en-US"/>
              </w:rPr>
              <w:t>m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fc</w:t>
            </w:r>
            <w:proofErr w:type="spellEnd"/>
            <w:r w:rsidRPr="00824778">
              <w:rPr>
                <w:rFonts w:ascii="Times New Roman" w:hAnsi="Times New Roman" w:cs="Times New Roman"/>
                <w:i/>
                <w:lang w:val="en-US"/>
              </w:rPr>
              <w:t>@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ramensko</w:t>
            </w:r>
            <w:proofErr w:type="spellEnd"/>
            <w:r w:rsidRPr="00824778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824778">
              <w:rPr>
                <w:rFonts w:ascii="Times New Roman" w:hAnsi="Times New Roman" w:cs="Times New Roman"/>
                <w:i/>
              </w:rPr>
              <w:t>e.ru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Григорьева Ольга Альбертовна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, ср,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   9.00-18.00;    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9.00-20.00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Смирнова Марина Викторовна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673-24-16,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673-15-10,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4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5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Ермолова Фаина Игоревна</w:t>
            </w:r>
          </w:p>
        </w:tc>
      </w:tr>
      <w:tr w:rsidR="00824778" w:rsidRPr="00824778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142203, г.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8(496)7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12</w:t>
            </w:r>
            <w:r w:rsidRPr="00824778">
              <w:rPr>
                <w:rFonts w:ascii="Times New Roman" w:hAnsi="Times New Roman" w:cs="Times New Roman"/>
                <w:i/>
              </w:rPr>
              <w:t>-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Гурова Оксана Александровна</w:t>
            </w:r>
          </w:p>
        </w:tc>
      </w:tr>
      <w:tr w:rsidR="00824778" w:rsidRPr="00824778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Серпуховский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142253, Московская область,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Серпуховский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район,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Калиновское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сельское поселение,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пос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ольшевик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ул.Ленина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тел.: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 8 (496) 776-30-20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Факс: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6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7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пн.-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Довженко Светлана Анатольевна</w:t>
            </w:r>
          </w:p>
        </w:tc>
      </w:tr>
      <w:tr w:rsidR="00824778" w:rsidRPr="00824778" w:rsidTr="00824778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142800, Московская область,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тупино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тел.: 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8(496)649-23-23, факс: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8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09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пн.-пт.: 9.00-18.00</w:t>
            </w:r>
            <w:r w:rsidRPr="00824778">
              <w:rPr>
                <w:rFonts w:ascii="Times New Roman" w:hAnsi="Times New Roman" w:cs="Times New Roman"/>
                <w:i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Гуденко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Константин Евгеньевич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, ср,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9.00-18.00;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9.00-20.00,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Серов Виктор Иванович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141400, Московская область, </w:t>
            </w:r>
            <w:r w:rsidRPr="00824778">
              <w:rPr>
                <w:rFonts w:ascii="Times New Roman" w:hAnsi="Times New Roman" w:cs="Times New Roman"/>
                <w:i/>
              </w:rPr>
              <w:br/>
              <w:t xml:space="preserve"> г. Химки, Юбилейный пр-т, </w:t>
            </w:r>
            <w:r w:rsidRPr="00824778">
              <w:rPr>
                <w:rFonts w:ascii="Times New Roman" w:hAnsi="Times New Roman" w:cs="Times New Roman"/>
                <w:i/>
              </w:rPr>
              <w:lastRenderedPageBreak/>
              <w:t>67А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,Б</w:t>
            </w:r>
            <w:proofErr w:type="gramEnd"/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lastRenderedPageBreak/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10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: 8.00-20.00; 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Колмаков Алексей Витальевич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140700, Московская область, г. Шатура,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ул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.И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нтернациональная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rPr>
                <w:rFonts w:ascii="Times New Roman" w:hAnsi="Times New Roman" w:cs="Times New Roman"/>
                <w:i/>
              </w:rPr>
            </w:pPr>
            <w:hyperlink r:id="rId111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7E670E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hyperlink r:id="rId112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Трушина Татьяна Юрьевна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142530, г. Электрогорск,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8.00-20.00,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 11.00-15.00, без перерыва на обед,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вс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Челядник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Лариса Васильевна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10.00-19.00,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Костромитин Владимир Владимирович</w:t>
            </w:r>
          </w:p>
        </w:tc>
      </w:tr>
    </w:tbl>
    <w:p w:rsidR="00824778" w:rsidRPr="00824778" w:rsidRDefault="00824778" w:rsidP="00824778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4778" w:rsidRPr="00824778" w:rsidSect="00590A4B">
          <w:footerReference w:type="default" r:id="rId113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034137" w:rsidRPr="00291535" w:rsidRDefault="00034137" w:rsidP="0003413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3A9E">
        <w:rPr>
          <w:rFonts w:ascii="Times New Roman" w:eastAsia="Calibri" w:hAnsi="Times New Roman" w:cs="Times New Roman"/>
          <w:sz w:val="26"/>
          <w:szCs w:val="26"/>
        </w:rPr>
        <w:t>1</w:t>
      </w:r>
      <w:r w:rsidR="00C469EB">
        <w:rPr>
          <w:rFonts w:ascii="Times New Roman" w:eastAsia="Calibri" w:hAnsi="Times New Roman" w:cs="Times New Roman"/>
          <w:sz w:val="26"/>
          <w:szCs w:val="26"/>
        </w:rPr>
        <w:t>1</w:t>
      </w:r>
    </w:p>
    <w:p w:rsidR="00751257" w:rsidRDefault="00034137" w:rsidP="000341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34137" w:rsidRPr="00DB3423" w:rsidRDefault="00034137" w:rsidP="000341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034137" w:rsidRPr="00DB3423" w:rsidRDefault="00034137" w:rsidP="000341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8" w:name="_Toc430614271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  <w:bookmarkEnd w:id="28"/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F011C" wp14:editId="513A7406">
                <wp:simplePos x="0" y="0"/>
                <wp:positionH relativeFrom="column">
                  <wp:posOffset>48260</wp:posOffset>
                </wp:positionH>
                <wp:positionV relativeFrom="paragraph">
                  <wp:posOffset>-3810</wp:posOffset>
                </wp:positionV>
                <wp:extent cx="6129655" cy="356870"/>
                <wp:effectExtent l="0" t="0" r="23495" b="2413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172041" w:rsidRDefault="00126900" w:rsidP="00824778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172041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8" o:spid="_x0000_s1026" type="#_x0000_t202" style="position:absolute;left:0;text-align:left;margin-left:3.8pt;margin-top:-.3pt;width:482.6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iWOAIAAFMEAAAOAAAAZHJzL2Uyb0RvYy54bWysVF2O0zAQfkfiDpbfadLSdtu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" strokeweight="1.5pt">
                <v:textbox>
                  <w:txbxContent>
                    <w:p w:rsidR="00126900" w:rsidRPr="00172041" w:rsidRDefault="00126900" w:rsidP="00824778">
                      <w:pPr>
                        <w:shd w:val="clear" w:color="auto" w:fill="CCFFCC"/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172041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заявитель </w:t>
                      </w:r>
                    </w:p>
                  </w:txbxContent>
                </v:textbox>
              </v:shape>
            </w:pict>
          </mc:Fallback>
        </mc:AlternateConten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4A81F6C0" wp14:editId="76E40527">
                <wp:simplePos x="0" y="0"/>
                <wp:positionH relativeFrom="column">
                  <wp:posOffset>526414</wp:posOffset>
                </wp:positionH>
                <wp:positionV relativeFrom="paragraph">
                  <wp:posOffset>178435</wp:posOffset>
                </wp:positionV>
                <wp:extent cx="0" cy="228600"/>
                <wp:effectExtent l="76200" t="0" r="57150" b="571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.45pt,14.05pt" to="4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24A6AE78" wp14:editId="297FEA77">
                <wp:simplePos x="0" y="0"/>
                <wp:positionH relativeFrom="column">
                  <wp:posOffset>5829299</wp:posOffset>
                </wp:positionH>
                <wp:positionV relativeFrom="paragraph">
                  <wp:posOffset>186690</wp:posOffset>
                </wp:positionV>
                <wp:extent cx="0" cy="313690"/>
                <wp:effectExtent l="76200" t="38100" r="57150" b="1016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y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DjOWM4aQIAAIYEAAAOAAAAAAAAAAAAAAAAAC4C&#10;AABkcnMvZTJvRG9jLnhtbFBLAQItABQABgAIAAAAIQD883Cu3wAAAAkBAAAPAAAAAAAAAAAAAAAA&#10;AMMEAABkcnMvZG93bnJldi54bWxQSwUGAAAAAAQABADzAAAAzw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 wp14:anchorId="2B52ABE7" wp14:editId="1D997A23">
                <wp:simplePos x="0" y="0"/>
                <wp:positionH relativeFrom="column">
                  <wp:posOffset>2857499</wp:posOffset>
                </wp:positionH>
                <wp:positionV relativeFrom="paragraph">
                  <wp:posOffset>157480</wp:posOffset>
                </wp:positionV>
                <wp:extent cx="0" cy="342900"/>
                <wp:effectExtent l="76200" t="0" r="76200" b="571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 wp14:anchorId="23EF538E" wp14:editId="2F6522F6">
                <wp:simplePos x="0" y="0"/>
                <wp:positionH relativeFrom="column">
                  <wp:posOffset>6174739</wp:posOffset>
                </wp:positionH>
                <wp:positionV relativeFrom="paragraph">
                  <wp:posOffset>30480</wp:posOffset>
                </wp:positionV>
                <wp:extent cx="0" cy="7076440"/>
                <wp:effectExtent l="76200" t="38100" r="57150" b="1016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76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86.2pt,2.4pt" to="486.2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" strokeweight="1pt">
                <v:stroke endarrow="block"/>
              </v:lin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FB0FEE" wp14:editId="1B9F1220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127000</wp:posOffset>
                </wp:positionV>
                <wp:extent cx="571500" cy="2355850"/>
                <wp:effectExtent l="0" t="0" r="19050" b="2540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58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172041" w:rsidRDefault="00126900" w:rsidP="0082477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610A9">
                              <w:rPr>
                                <w:sz w:val="18"/>
                                <w:szCs w:val="18"/>
                                <w:highlight w:val="green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27" type="#_x0000_t202" style="position:absolute;left:0;text-align:left;margin-left:6in;margin-top:10pt;width:45pt;height:1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" fillcolor="#cff" strokeweight="1.5pt">
                <v:textbox style="layout-flow:vertical;mso-layout-flow-alt:bottom-to-top">
                  <w:txbxContent>
                    <w:p w:rsidR="00126900" w:rsidRPr="00172041" w:rsidRDefault="00126900" w:rsidP="0082477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610A9">
                        <w:rPr>
                          <w:sz w:val="18"/>
                          <w:szCs w:val="18"/>
                          <w:highlight w:val="green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72859" wp14:editId="1C23A631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742565" cy="495300"/>
                <wp:effectExtent l="0" t="0" r="19685" b="1905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172041" w:rsidRDefault="00126900" w:rsidP="00824778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услуги </w:t>
                            </w:r>
                          </w:p>
                          <w:p w:rsidR="00126900" w:rsidRPr="00243100" w:rsidRDefault="00126900" w:rsidP="00824778">
                            <w:pPr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в 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ТЕРРИТОРИАЛЬНЫЕ ПОДРАЗДЕЛЕНИЯ</w:t>
                            </w: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Министерств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28" type="#_x0000_t202" style="position:absolute;left:0;text-align:left;margin-left:117pt;margin-top:10pt;width:215.9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" fillcolor="#cff" strokeweight="1.5pt">
                <v:textbox>
                  <w:txbxContent>
                    <w:p w:rsidR="00126900" w:rsidRPr="00172041" w:rsidRDefault="00126900" w:rsidP="00824778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услуги </w:t>
                      </w:r>
                    </w:p>
                    <w:p w:rsidR="00126900" w:rsidRPr="00243100" w:rsidRDefault="00126900" w:rsidP="00824778">
                      <w:pPr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в 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ТЕРРИТОРИАЛЬНЫЕ ПОДРАЗДЕЛЕНИЯ</w:t>
                      </w: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Министерств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B60B2" wp14:editId="2FA95DAA">
                <wp:simplePos x="0" y="0"/>
                <wp:positionH relativeFrom="column">
                  <wp:posOffset>-819785</wp:posOffset>
                </wp:positionH>
                <wp:positionV relativeFrom="paragraph">
                  <wp:posOffset>147320</wp:posOffset>
                </wp:positionV>
                <wp:extent cx="2400300" cy="909955"/>
                <wp:effectExtent l="2222" t="0" r="21273" b="21272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9099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243100" w:rsidRDefault="00126900" w:rsidP="00824778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F610A9">
                              <w:rPr>
                                <w:bCs/>
                                <w:smallCaps/>
                                <w:sz w:val="19"/>
                                <w:szCs w:val="19"/>
                                <w:highlight w:val="green"/>
                              </w:rPr>
                              <w:t>обжалование отказа в приеме документов или решения об отказе в предоставлении услуги</w:t>
                            </w:r>
                          </w:p>
                          <w:p w:rsidR="00126900" w:rsidRPr="00243100" w:rsidRDefault="00126900" w:rsidP="0082477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9" style="position:absolute;left:0;text-align:left;margin-left:-64.55pt;margin-top:11.6pt;width:189pt;height:71.6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" fillcolor="#ff9" strokeweight="1.5pt">
                <v:textbox style="layout-flow:vertical;mso-layout-flow-alt:bottom-to-top">
                  <w:txbxContent>
                    <w:p w:rsidR="00126900" w:rsidRPr="00243100" w:rsidRDefault="00126900" w:rsidP="00824778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F610A9">
                        <w:rPr>
                          <w:bCs/>
                          <w:smallCaps/>
                          <w:sz w:val="19"/>
                          <w:szCs w:val="19"/>
                          <w:highlight w:val="green"/>
                        </w:rPr>
                        <w:t>обжалование отказа в приеме документов или решения об отказе в предоставлении услуги</w:t>
                      </w:r>
                    </w:p>
                    <w:p w:rsidR="00126900" w:rsidRPr="00243100" w:rsidRDefault="00126900" w:rsidP="0082477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0F7B03CD" wp14:editId="7D4D760F">
                <wp:simplePos x="0" y="0"/>
                <wp:positionH relativeFrom="column">
                  <wp:posOffset>2857499</wp:posOffset>
                </wp:positionH>
                <wp:positionV relativeFrom="paragraph">
                  <wp:posOffset>77470</wp:posOffset>
                </wp:positionV>
                <wp:extent cx="0" cy="228600"/>
                <wp:effectExtent l="76200" t="0" r="57150" b="571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B70C32" wp14:editId="4C5B9F9F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4000500" cy="479425"/>
                <wp:effectExtent l="0" t="0" r="19050" b="1587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9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172041" w:rsidRDefault="00126900" w:rsidP="00824778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специалистом подразделения поступивших от </w:t>
                            </w:r>
                            <w:r w:rsidRPr="00172041">
                              <w:rPr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>, направление межведомственных запросов</w:t>
                            </w:r>
                          </w:p>
                          <w:p w:rsidR="00126900" w:rsidRPr="00243100" w:rsidRDefault="00126900" w:rsidP="0082477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left:0;text-align:left;margin-left:1in;margin-top:10.8pt;width:315pt;height:3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" fillcolor="#cff" strokeweight="1.5pt">
                <v:textbox>
                  <w:txbxContent>
                    <w:p w:rsidR="00126900" w:rsidRPr="00172041" w:rsidRDefault="00126900" w:rsidP="00824778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рка и регистрация специалистом подразделения поступивших от </w:t>
                      </w:r>
                      <w:r w:rsidRPr="00172041">
                        <w:rPr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>, направление межведомственных запросов</w:t>
                      </w:r>
                    </w:p>
                    <w:p w:rsidR="00126900" w:rsidRPr="00243100" w:rsidRDefault="00126900" w:rsidP="0082477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72077F36" wp14:editId="24A81C67">
                <wp:simplePos x="0" y="0"/>
                <wp:positionH relativeFrom="column">
                  <wp:posOffset>4914900</wp:posOffset>
                </wp:positionH>
                <wp:positionV relativeFrom="paragraph">
                  <wp:posOffset>57149</wp:posOffset>
                </wp:positionV>
                <wp:extent cx="571500" cy="0"/>
                <wp:effectExtent l="0" t="76200" r="19050" b="952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JfVlElgAgAAfAQAAA4AAAAAAAAAAAAAAAAALgIAAGRycy9lMm9Eb2Mu&#10;eG1sUEsBAi0AFAAGAAgAAAAhALKcwrXbAAAABw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6056508A" wp14:editId="6A5CB604">
                <wp:simplePos x="0" y="0"/>
                <wp:positionH relativeFrom="column">
                  <wp:posOffset>2857499</wp:posOffset>
                </wp:positionH>
                <wp:positionV relativeFrom="paragraph">
                  <wp:posOffset>3175</wp:posOffset>
                </wp:positionV>
                <wp:extent cx="0" cy="348615"/>
                <wp:effectExtent l="76200" t="0" r="76200" b="5143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5pt,.25pt" to="2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" strokeweight="1pt">
                <v:stroke endarrow="block"/>
              </v:lin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FA946" wp14:editId="30CD9289">
                <wp:simplePos x="0" y="0"/>
                <wp:positionH relativeFrom="column">
                  <wp:posOffset>1600200</wp:posOffset>
                </wp:positionH>
                <wp:positionV relativeFrom="paragraph">
                  <wp:posOffset>147320</wp:posOffset>
                </wp:positionV>
                <wp:extent cx="2400300" cy="68580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243100" w:rsidRDefault="00126900" w:rsidP="00824778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sz w:val="23"/>
                                <w:szCs w:val="23"/>
                              </w:rPr>
                            </w:pP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>одготовка специалистом подразделения</w:t>
                            </w: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 проекта решения р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уководителя подразделения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left:0;text-align:left;margin-left:126pt;margin-top:11.6pt;width:18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JoOwIAAFoEAAAOAAAAZHJzL2Uyb0RvYy54bWysVF1u2zAMfh+wOwh6X+ykSZY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" fillcolor="#cff" strokeweight="1.5pt">
                <v:textbox>
                  <w:txbxContent>
                    <w:p w:rsidR="00126900" w:rsidRPr="00243100" w:rsidRDefault="00126900" w:rsidP="00824778">
                      <w:pPr>
                        <w:spacing w:before="240" w:after="120"/>
                        <w:jc w:val="center"/>
                        <w:rPr>
                          <w:smallCaps/>
                          <w:sz w:val="23"/>
                          <w:szCs w:val="23"/>
                        </w:rPr>
                      </w:pPr>
                      <w:r w:rsidRPr="00F67B1A">
                        <w:rPr>
                          <w:smallCaps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>одготовка специалистом подразделения</w:t>
                      </w:r>
                      <w:r w:rsidRPr="00F67B1A">
                        <w:rPr>
                          <w:smallCaps/>
                          <w:sz w:val="18"/>
                          <w:szCs w:val="18"/>
                        </w:rPr>
                        <w:t xml:space="preserve"> проекта решения р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уководителя подразделения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597B5CC6" wp14:editId="6CA301F3">
                <wp:simplePos x="0" y="0"/>
                <wp:positionH relativeFrom="column">
                  <wp:posOffset>-1</wp:posOffset>
                </wp:positionH>
                <wp:positionV relativeFrom="paragraph">
                  <wp:posOffset>167005</wp:posOffset>
                </wp:positionV>
                <wp:extent cx="0" cy="4584700"/>
                <wp:effectExtent l="76200" t="0" r="76200" b="6350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4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13.15pt" to="0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" strokeweight="1pt">
                <v:stroke endarrow="block"/>
              </v:lin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EC84E" wp14:editId="34A72A15">
                <wp:simplePos x="0" y="0"/>
                <wp:positionH relativeFrom="column">
                  <wp:posOffset>124460</wp:posOffset>
                </wp:positionH>
                <wp:positionV relativeFrom="paragraph">
                  <wp:posOffset>199390</wp:posOffset>
                </wp:positionV>
                <wp:extent cx="5778500" cy="609600"/>
                <wp:effectExtent l="0" t="0" r="12700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609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F67B1A" w:rsidRDefault="00126900" w:rsidP="00824778">
                            <w:pPr>
                              <w:jc w:val="center"/>
                              <w:rPr>
                                <w:b/>
                                <w:smallCaps/>
                                <w:spacing w:val="60"/>
                              </w:rPr>
                            </w:pPr>
                            <w:r w:rsidRPr="00F67B1A">
                              <w:rPr>
                                <w:b/>
                                <w:smallCaps/>
                                <w:spacing w:val="60"/>
                              </w:rPr>
                              <w:t xml:space="preserve">принятие решения руководителем </w:t>
                            </w:r>
                            <w:r>
                              <w:rPr>
                                <w:b/>
                                <w:smallCaps/>
                                <w:spacing w:val="60"/>
                              </w:rPr>
                              <w:t>подразделения министерства</w:t>
                            </w:r>
                          </w:p>
                          <w:p w:rsidR="00126900" w:rsidRPr="00F67B1A" w:rsidRDefault="00126900" w:rsidP="00824778">
                            <w:pPr>
                              <w:jc w:val="center"/>
                              <w:rPr>
                                <w:b/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2" type="#_x0000_t202" style="position:absolute;left:0;text-align:left;margin-left:9.8pt;margin-top:15.7pt;width:45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" fillcolor="#cff" strokeweight="1.5pt">
                <v:textbox>
                  <w:txbxContent>
                    <w:p w:rsidR="00126900" w:rsidRPr="00F67B1A" w:rsidRDefault="00126900" w:rsidP="00824778">
                      <w:pPr>
                        <w:jc w:val="center"/>
                        <w:rPr>
                          <w:b/>
                          <w:smallCaps/>
                          <w:spacing w:val="60"/>
                        </w:rPr>
                      </w:pPr>
                      <w:r w:rsidRPr="00F67B1A">
                        <w:rPr>
                          <w:b/>
                          <w:smallCaps/>
                          <w:spacing w:val="60"/>
                        </w:rPr>
                        <w:t xml:space="preserve">принятие решения руководителем </w:t>
                      </w:r>
                      <w:r>
                        <w:rPr>
                          <w:b/>
                          <w:smallCaps/>
                          <w:spacing w:val="60"/>
                        </w:rPr>
                        <w:t>подразделения министерства</w:t>
                      </w:r>
                    </w:p>
                    <w:p w:rsidR="00126900" w:rsidRPr="00F67B1A" w:rsidRDefault="00126900" w:rsidP="00824778">
                      <w:pPr>
                        <w:jc w:val="center"/>
                        <w:rPr>
                          <w:b/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0C0647FD" wp14:editId="68047F03">
                <wp:simplePos x="0" y="0"/>
                <wp:positionH relativeFrom="column">
                  <wp:posOffset>4712969</wp:posOffset>
                </wp:positionH>
                <wp:positionV relativeFrom="paragraph">
                  <wp:posOffset>195580</wp:posOffset>
                </wp:positionV>
                <wp:extent cx="0" cy="212090"/>
                <wp:effectExtent l="76200" t="0" r="57150" b="5461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1.1pt,15.4pt" to="371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 wp14:anchorId="0F898895" wp14:editId="2A498496">
                <wp:simplePos x="0" y="0"/>
                <wp:positionH relativeFrom="column">
                  <wp:posOffset>1184909</wp:posOffset>
                </wp:positionH>
                <wp:positionV relativeFrom="paragraph">
                  <wp:posOffset>195580</wp:posOffset>
                </wp:positionV>
                <wp:extent cx="0" cy="179705"/>
                <wp:effectExtent l="76200" t="0" r="57150" b="4889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3.3pt,15.4pt" to="93.3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03AC4" wp14:editId="298B6DF6">
                <wp:simplePos x="0" y="0"/>
                <wp:positionH relativeFrom="column">
                  <wp:posOffset>238201</wp:posOffset>
                </wp:positionH>
                <wp:positionV relativeFrom="paragraph">
                  <wp:posOffset>165227</wp:posOffset>
                </wp:positionV>
                <wp:extent cx="1828800" cy="504749"/>
                <wp:effectExtent l="0" t="0" r="19050" b="1016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4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F67B1A" w:rsidRDefault="00126900" w:rsidP="0082477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left:0;text-align:left;margin-left:18.75pt;margin-top:13pt;width:2in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" strokeweight="1.5pt">
                <v:textbox>
                  <w:txbxContent>
                    <w:p w:rsidR="00126900" w:rsidRPr="00F67B1A" w:rsidRDefault="00126900" w:rsidP="0082477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о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63A66" wp14:editId="3AFB588F">
                <wp:simplePos x="0" y="0"/>
                <wp:positionH relativeFrom="column">
                  <wp:posOffset>4115257</wp:posOffset>
                </wp:positionH>
                <wp:positionV relativeFrom="paragraph">
                  <wp:posOffset>-2667</wp:posOffset>
                </wp:positionV>
                <wp:extent cx="1485900" cy="467614"/>
                <wp:effectExtent l="0" t="0" r="19050" b="2794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7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F67B1A" w:rsidRDefault="00126900" w:rsidP="00824778">
                            <w:pPr>
                              <w:shd w:val="clear" w:color="auto" w:fill="CCFFCC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в 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4" type="#_x0000_t202" style="position:absolute;left:0;text-align:left;margin-left:324.05pt;margin-top:-.2pt;width:117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" strokeweight="1.5pt">
                <v:textbox>
                  <w:txbxContent>
                    <w:p w:rsidR="00126900" w:rsidRPr="00F67B1A" w:rsidRDefault="00126900" w:rsidP="00824778">
                      <w:pPr>
                        <w:shd w:val="clear" w:color="auto" w:fill="CCFFCC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в 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751257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5781494E" wp14:editId="15E609A2">
                <wp:simplePos x="0" y="0"/>
                <wp:positionH relativeFrom="column">
                  <wp:posOffset>1056640</wp:posOffset>
                </wp:positionH>
                <wp:positionV relativeFrom="paragraph">
                  <wp:posOffset>54610</wp:posOffset>
                </wp:positionV>
                <wp:extent cx="0" cy="839470"/>
                <wp:effectExtent l="76200" t="0" r="57150" b="5588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4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3.2pt,4.3pt" to="83.2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350C4C97" wp14:editId="33E3144C">
                <wp:simplePos x="0" y="0"/>
                <wp:positionH relativeFrom="column">
                  <wp:posOffset>4973955</wp:posOffset>
                </wp:positionH>
                <wp:positionV relativeFrom="paragraph">
                  <wp:posOffset>53975</wp:posOffset>
                </wp:positionV>
                <wp:extent cx="0" cy="839470"/>
                <wp:effectExtent l="76200" t="0" r="57150" b="5588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4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91.65pt,4.25pt" to="391.6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" strokeweight="1pt">
                <v:stroke endarrow="block"/>
              </v:line>
            </w:pict>
          </mc:Fallback>
        </mc:AlternateConten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751257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E807A" wp14:editId="5AE38C21">
                <wp:simplePos x="0" y="0"/>
                <wp:positionH relativeFrom="column">
                  <wp:posOffset>3317875</wp:posOffset>
                </wp:positionH>
                <wp:positionV relativeFrom="paragraph">
                  <wp:posOffset>85725</wp:posOffset>
                </wp:positionV>
                <wp:extent cx="2696210" cy="416560"/>
                <wp:effectExtent l="0" t="0" r="27940" b="215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243100" w:rsidRDefault="00126900" w:rsidP="0082477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F610A9">
                              <w:rPr>
                                <w:bCs/>
                                <w:smallCaps/>
                                <w:sz w:val="20"/>
                                <w:szCs w:val="20"/>
                                <w:highlight w:val="green"/>
                              </w:rPr>
                              <w:t xml:space="preserve">УВЕДОМЛЕНИЕ </w:t>
                            </w:r>
                            <w:r w:rsidRPr="00F610A9">
                              <w:rPr>
                                <w:rFonts w:ascii="Times New Roman" w:hAnsi="Times New Roman"/>
                                <w:sz w:val="20"/>
                                <w:szCs w:val="20"/>
                                <w:highlight w:val="green"/>
                              </w:rPr>
                              <w:t>об отказе в предоставлении Услуги</w:t>
                            </w:r>
                          </w:p>
                          <w:p w:rsidR="00126900" w:rsidRPr="00243100" w:rsidRDefault="00126900" w:rsidP="0082477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left:0;text-align:left;margin-left:261.25pt;margin-top:6.75pt;width:212.3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" strokeweight="1.5pt">
                <v:textbox>
                  <w:txbxContent>
                    <w:p w:rsidR="00126900" w:rsidRPr="00243100" w:rsidRDefault="00126900" w:rsidP="0082477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  <w:r w:rsidRPr="00F610A9">
                        <w:rPr>
                          <w:bCs/>
                          <w:smallCaps/>
                          <w:sz w:val="20"/>
                          <w:szCs w:val="20"/>
                          <w:highlight w:val="green"/>
                        </w:rPr>
                        <w:t xml:space="preserve">УВЕДОМЛЕНИЕ </w:t>
                      </w:r>
                      <w:r w:rsidRPr="00F610A9">
                        <w:rPr>
                          <w:rFonts w:ascii="Times New Roman" w:hAnsi="Times New Roman"/>
                          <w:sz w:val="20"/>
                          <w:szCs w:val="20"/>
                          <w:highlight w:val="green"/>
                        </w:rPr>
                        <w:t>об отказе в предоставлении Услуги</w:t>
                      </w:r>
                    </w:p>
                    <w:p w:rsidR="00126900" w:rsidRPr="00243100" w:rsidRDefault="00126900" w:rsidP="0082477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3B696" wp14:editId="66008835">
                <wp:simplePos x="0" y="0"/>
                <wp:positionH relativeFrom="column">
                  <wp:posOffset>17780</wp:posOffset>
                </wp:positionH>
                <wp:positionV relativeFrom="paragraph">
                  <wp:posOffset>64770</wp:posOffset>
                </wp:positionV>
                <wp:extent cx="2546350" cy="350520"/>
                <wp:effectExtent l="0" t="0" r="25400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C67A86" w:rsidRDefault="00126900" w:rsidP="0082477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C67A86"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>УВЕДОМЛЕНИЕ</w:t>
                            </w:r>
                            <w:r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A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Услуги</w:t>
                            </w:r>
                            <w:r w:rsidRPr="00C67A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left:0;text-align:left;margin-left:1.4pt;margin-top:5.1pt;width:200.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" strokeweight="1.5pt">
                <v:textbox>
                  <w:txbxContent>
                    <w:p w:rsidR="00126900" w:rsidRPr="00C67A86" w:rsidRDefault="00126900" w:rsidP="0082477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20"/>
                          <w:szCs w:val="20"/>
                        </w:rPr>
                      </w:pPr>
                      <w:r w:rsidRPr="00C67A86">
                        <w:rPr>
                          <w:bCs/>
                          <w:smallCaps/>
                          <w:sz w:val="20"/>
                          <w:szCs w:val="20"/>
                        </w:rPr>
                        <w:t>УВЕДОМЛЕНИЕ</w:t>
                      </w:r>
                      <w:r>
                        <w:rPr>
                          <w:b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C67A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 предоставлении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  <w:r w:rsidRPr="00C67A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24778" w:rsidRPr="00824778" w:rsidRDefault="00751257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652CA" wp14:editId="7F52DAAF">
                <wp:simplePos x="0" y="0"/>
                <wp:positionH relativeFrom="column">
                  <wp:posOffset>-259715</wp:posOffset>
                </wp:positionH>
                <wp:positionV relativeFrom="paragraph">
                  <wp:posOffset>480695</wp:posOffset>
                </wp:positionV>
                <wp:extent cx="6858000" cy="6858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900" w:rsidRPr="000354D1" w:rsidRDefault="00126900" w:rsidP="0082477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54D1">
                              <w:rPr>
                                <w:sz w:val="32"/>
                                <w:szCs w:val="32"/>
                              </w:rPr>
                              <w:t>Министерство социально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го развития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7" type="#_x0000_t202" style="position:absolute;left:0;text-align:left;margin-left:-20.45pt;margin-top:37.85pt;width:54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" fillcolor="#ff9" strokeweight="1.5pt">
                <v:textbox>
                  <w:txbxContent>
                    <w:p w:rsidR="00126900" w:rsidRPr="000354D1" w:rsidRDefault="00126900" w:rsidP="0082477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354D1">
                        <w:rPr>
                          <w:sz w:val="32"/>
                          <w:szCs w:val="32"/>
                        </w:rPr>
                        <w:t>Министерство социально</w:t>
                      </w:r>
                      <w:r>
                        <w:rPr>
                          <w:sz w:val="32"/>
                          <w:szCs w:val="32"/>
                        </w:rPr>
                        <w:t>го развития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Pr="00291535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утвержденному распоряжением Министерства </w:t>
      </w:r>
      <w:proofErr w:type="gramEnd"/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Московской области на душу населения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39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4778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актов, в соответствии с которыми осуществляется предоставление Услуги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 № 168, 30.07.2010);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 от 22.06.2009 № 25, ст. 3061, «Российская газета» от 24.06.2009 № 113);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>Федеральным законом от 06.04.2011 № 63-ФЗ 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4A1BF8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16.08.2012 № 840 </w:t>
      </w:r>
      <w:r w:rsidRPr="004A1BF8">
        <w:rPr>
          <w:rFonts w:ascii="Times New Roman" w:hAnsi="Times New Roman" w:cs="Times New Roman"/>
          <w:sz w:val="28"/>
          <w:szCs w:val="28"/>
        </w:rPr>
        <w:br/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служащих, должностных лиц государственных внебюджетных фондов Российской Федерации» («Российская газета», № 192, 22.08.2012, «Собрание законодательства Российской Федерации», 27.08.2012, № 35, ст. 4829);</w:t>
      </w:r>
      <w:proofErr w:type="gramEnd"/>
    </w:p>
    <w:p w:rsidR="00C20CBC" w:rsidRPr="004A1BF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Московской области от 12.01.2006 № 1/2006-ОЗ «О мерах </w:t>
      </w:r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социальной поддержки семьи и детей в Московской области» («Ежедневные Новости.</w:t>
      </w:r>
      <w:proofErr w:type="gramEnd"/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>Подмосковье», № 7, 18.01.2006 г.);</w:t>
      </w:r>
      <w:proofErr w:type="gramEnd"/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4A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C20CBC" w:rsidRPr="004A1BF8" w:rsidRDefault="00C20CBC" w:rsidP="00C20C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Московской области от 14.08.2012 № 989/30 «</w:t>
      </w:r>
      <w:r w:rsidRPr="004A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выплаты социальных пособий в Московской области</w:t>
      </w:r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>» (</w:t>
      </w:r>
      <w:r w:rsidRPr="004A1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«Ежедневные Новости.</w:t>
      </w:r>
      <w:proofErr w:type="gramEnd"/>
      <w:r w:rsidRPr="004A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1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Подмосковье», № 157, 01.09.2012);</w:t>
      </w:r>
      <w:proofErr w:type="gramEnd"/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4A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151, 19.08.2013);</w:t>
      </w:r>
      <w:proofErr w:type="gramEnd"/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</w:t>
      </w:r>
      <w:r w:rsidRPr="004A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области от</w:t>
      </w:r>
      <w:r w:rsidRPr="004A1B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A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01.04</w:t>
      </w:r>
      <w:r w:rsidRPr="004A1BF8">
        <w:rPr>
          <w:rFonts w:ascii="Times New Roman" w:hAnsi="Times New Roman" w:cs="Times New Roman"/>
          <w:sz w:val="28"/>
          <w:szCs w:val="28"/>
        </w:rPr>
        <w:t>.2015 №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(официальный Интернет-портал Правительства Московской области http://www.mosreg.ru, 01.04.2015, «Ежедневные Новости.</w:t>
      </w:r>
      <w:proofErr w:type="gramEnd"/>
      <w:r w:rsidRPr="004A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70, 21.04.2015, «Информационный вестник Правительства Московской области», № 7, 29.05.2015);</w:t>
      </w:r>
      <w:proofErr w:type="gramEnd"/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</w:t>
      </w:r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04.08.2015 № 642/29 </w:t>
      </w:r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«О </w:t>
      </w:r>
      <w:proofErr w:type="gramStart"/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Положении</w:t>
      </w:r>
      <w:proofErr w:type="gramEnd"/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Министерстве социального развития Московской области», </w:t>
      </w:r>
      <w:r w:rsidRPr="004A1BF8">
        <w:rPr>
          <w:rFonts w:ascii="Times New Roman" w:hAnsi="Times New Roman" w:cs="Times New Roman"/>
          <w:sz w:val="28"/>
          <w:szCs w:val="28"/>
        </w:rPr>
        <w:t xml:space="preserve">(«Ежедневные новости.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156, 25.08.2015, официальный Интернет-портал Правительства Московской области http://www.mosreg.ru, 04.08.2015).</w:t>
      </w:r>
      <w:proofErr w:type="gramEnd"/>
    </w:p>
    <w:p w:rsidR="00C20CBC" w:rsidRPr="00824778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br w:type="page"/>
      </w:r>
    </w:p>
    <w:p w:rsidR="004A4CF4" w:rsidRDefault="004A4CF4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7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A4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C20CBC" w:rsidRPr="00824778" w:rsidRDefault="00C20CBC" w:rsidP="00C20C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bookmarkStart w:id="29" w:name="_Toc430614272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заявления</w:t>
      </w:r>
      <w:bookmarkEnd w:id="29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</w:t>
      </w:r>
      <w:proofErr w:type="gramStart"/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(наименование территориального </w:t>
      </w:r>
      <w:proofErr w:type="gramEnd"/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</w:t>
      </w:r>
      <w:r w:rsidRPr="00824778">
        <w:rPr>
          <w:rFonts w:ascii="Times New Roman" w:eastAsia="Times New Roman" w:hAnsi="Times New Roman" w:cs="Times New Roman"/>
          <w:i/>
          <w:sz w:val="16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подразделения Министерства)</w:t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</w:t>
      </w: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</w:t>
      </w: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footnoteReference w:customMarkFollows="1" w:id="15"/>
        <w:sym w:font="Symbol" w:char="F02A"/>
      </w: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назначении </w:t>
      </w:r>
      <w:r w:rsidRPr="00824778">
        <w:rPr>
          <w:rFonts w:ascii="Times New Roman" w:hAnsi="Times New Roman"/>
          <w:b/>
          <w:i/>
          <w:sz w:val="24"/>
          <w:szCs w:val="24"/>
        </w:rPr>
        <w:t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i/>
          <w:sz w:val="18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Я,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(фамилия, имя, отчество заявителя полностью)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proofErr w:type="gram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проживающий</w:t>
      </w:r>
      <w:proofErr w:type="gram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</w:t>
      </w:r>
      <w:proofErr w:type="spell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ая</w:t>
      </w:r>
      <w:proofErr w:type="spell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 по адресу: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</w:t>
      </w:r>
      <w:proofErr w:type="gramStart"/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(почтовый индекс, наименование региона, района, города, иного населенного пункта,</w:t>
      </w:r>
      <w:proofErr w:type="gramEnd"/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улицы, номера дома, корпуса, квартиры)</w:t>
      </w:r>
    </w:p>
    <w:p w:rsidR="00C20CBC" w:rsidRPr="00824778" w:rsidRDefault="00C20CBC" w:rsidP="00C20CBC">
      <w:pPr>
        <w:tabs>
          <w:tab w:val="left" w:pos="336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тел.: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22"/>
        <w:gridCol w:w="5438"/>
      </w:tblGrid>
      <w:tr w:rsidR="00C20CBC" w:rsidRPr="00824778" w:rsidTr="00B12081">
        <w:tc>
          <w:tcPr>
            <w:tcW w:w="3130" w:type="dxa"/>
            <w:vMerge w:val="restart"/>
            <w:shd w:val="clear" w:color="auto" w:fill="auto"/>
            <w:vAlign w:val="center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</w:t>
            </w:r>
          </w:p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(документ, удостоверяющий </w:t>
            </w:r>
            <w:proofErr w:type="gramEnd"/>
          </w:p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</w:t>
            </w:r>
          </w:p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личность)</w:t>
            </w:r>
          </w:p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3130" w:type="dxa"/>
            <w:vMerge/>
            <w:shd w:val="clear" w:color="auto" w:fill="auto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C20CBC" w:rsidRPr="00824778" w:rsidRDefault="00C20CBC" w:rsidP="00C20CBC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прошу назначить мне </w:t>
      </w:r>
      <w:r w:rsidRPr="00824778">
        <w:rPr>
          <w:rFonts w:ascii="Times New Roman" w:hAnsi="Times New Roman"/>
          <w:i/>
          <w:sz w:val="24"/>
          <w:szCs w:val="24"/>
        </w:rPr>
        <w:t>единовременное пособие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 (далее – единовременное пособие)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20CBC" w:rsidRPr="00824778" w:rsidRDefault="00C20CBC" w:rsidP="00C20CBC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Для назначения </w:t>
      </w:r>
      <w:r w:rsidRPr="00824778">
        <w:rPr>
          <w:rFonts w:ascii="Times New Roman" w:hAnsi="Times New Roman"/>
          <w:i/>
          <w:sz w:val="24"/>
          <w:szCs w:val="24"/>
        </w:rPr>
        <w:t>единовременного пособия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представляю следующие документы:</w:t>
      </w: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6900"/>
        <w:gridCol w:w="1980"/>
        <w:gridCol w:w="960"/>
      </w:tblGrid>
      <w:tr w:rsidR="00C20CBC" w:rsidRPr="00824778" w:rsidTr="00B12081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№</w:t>
            </w:r>
          </w:p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п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Кол-во</w:t>
            </w:r>
          </w:p>
          <w:p w:rsidR="00C20CBC" w:rsidRPr="00824778" w:rsidRDefault="00C20CBC" w:rsidP="00B12081">
            <w:pPr>
              <w:suppressAutoHyphens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экзем-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пляров</w:t>
            </w:r>
            <w:proofErr w:type="spellEnd"/>
            <w:proofErr w:type="gramEnd"/>
          </w:p>
        </w:tc>
      </w:tr>
      <w:tr w:rsidR="00C20CBC" w:rsidRPr="00824778" w:rsidTr="00B12081"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6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  <w:lastRenderedPageBreak/>
              <w:t>3.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  <w:t>…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C20CBC" w:rsidRPr="00824778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Сведения о законном представителе (доверенном лице)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footnoteReference w:customMarkFollows="1" w:id="16"/>
        <w:sym w:font="Symbol" w:char="F02A"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sym w:font="Symbol" w:char="F02A"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  полностью)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Почтовый адрес места жительства (места пребывания):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</w:t>
      </w:r>
      <w:proofErr w:type="gramStart"/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(почтовый индекс, наименование региона,</w:t>
      </w:r>
      <w:proofErr w:type="gramEnd"/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</w:t>
      </w: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района, города, иного населенного пункта, улицы, номера дома, корпуса, квартиры)</w:t>
      </w:r>
    </w:p>
    <w:p w:rsidR="00C20CBC" w:rsidRPr="00824778" w:rsidRDefault="00C20CBC" w:rsidP="00C20CBC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тел.: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22"/>
        <w:gridCol w:w="5438"/>
      </w:tblGrid>
      <w:tr w:rsidR="00C20CBC" w:rsidRPr="00824778" w:rsidTr="00B12081">
        <w:tc>
          <w:tcPr>
            <w:tcW w:w="3130" w:type="dxa"/>
            <w:vMerge w:val="restart"/>
            <w:shd w:val="clear" w:color="auto" w:fill="auto"/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</w:t>
            </w:r>
          </w:p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(документ, </w:t>
            </w:r>
            <w:proofErr w:type="gramEnd"/>
          </w:p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удостоверяющий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личность)</w:t>
            </w:r>
          </w:p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личность)</w:t>
            </w:r>
          </w:p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3130" w:type="dxa"/>
            <w:vMerge/>
            <w:shd w:val="clear" w:color="auto" w:fill="auto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Документ, подтверждающий полномочия законного представителя: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________________________, выдан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(наименование, номер)                                                   (наименование органа, выдавшего документ, дата выдачи)</w:t>
      </w:r>
    </w:p>
    <w:p w:rsidR="00C20CBC" w:rsidRPr="00824778" w:rsidRDefault="00C20CBC" w:rsidP="00C20CBC">
      <w:pPr>
        <w:tabs>
          <w:tab w:val="left" w:pos="1008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1008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Прошу перечислять </w:t>
      </w:r>
      <w:proofErr w:type="gram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причитающееся</w:t>
      </w:r>
      <w:proofErr w:type="gram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мне компенсационные выплаты:</w:t>
      </w:r>
    </w:p>
    <w:p w:rsidR="00C20CBC" w:rsidRPr="00824778" w:rsidRDefault="00C20CBC" w:rsidP="00C20CBC">
      <w:pPr>
        <w:tabs>
          <w:tab w:val="left" w:pos="4500"/>
          <w:tab w:val="left" w:pos="1032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 лицевой счет: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открытый </w:t>
      </w:r>
      <w:proofErr w:type="gram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</w:t>
      </w:r>
      <w:proofErr w:type="gramEnd"/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  <w:t xml:space="preserve">     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(номер лицевого счета)                                           (наименование кредитной организации)</w:t>
      </w:r>
    </w:p>
    <w:p w:rsidR="00C20CBC" w:rsidRPr="00824778" w:rsidRDefault="00C20CBC" w:rsidP="00C20CBC">
      <w:pPr>
        <w:tabs>
          <w:tab w:val="left" w:pos="2520"/>
          <w:tab w:val="left" w:pos="4860"/>
          <w:tab w:val="left" w:pos="8100"/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БИК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ИНН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КПП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5220"/>
        </w:tabs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почтовое отделение: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  <w:t xml:space="preserve"> </w:t>
      </w:r>
    </w:p>
    <w:p w:rsidR="00C20CBC" w:rsidRPr="00824778" w:rsidRDefault="00C20CBC" w:rsidP="00C20CBC">
      <w:pPr>
        <w:tabs>
          <w:tab w:val="left" w:pos="5220"/>
        </w:tabs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</w:t>
      </w: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(номер почтового отделения)</w:t>
      </w:r>
    </w:p>
    <w:p w:rsidR="00C20CBC" w:rsidRPr="00824778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«____»_____________20___ г.    </w:t>
      </w: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                 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</w:t>
      </w:r>
    </w:p>
    <w:p w:rsidR="00C20CBC" w:rsidRPr="00824778" w:rsidRDefault="00C20CBC" w:rsidP="00C20CBC">
      <w:pPr>
        <w:suppressAutoHyphens/>
        <w:spacing w:after="0" w:line="192" w:lineRule="auto"/>
        <w:ind w:left="7079" w:firstLine="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(подпись заявителя)</w:t>
      </w:r>
    </w:p>
    <w:p w:rsidR="00C20CBC" w:rsidRPr="00824778" w:rsidRDefault="00C20CBC" w:rsidP="00C20CBC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C20CBC" w:rsidRPr="00824778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20CBC" w:rsidRPr="00824778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20CBC" w:rsidRPr="00824778" w:rsidRDefault="00C20CBC" w:rsidP="00C20CBC">
      <w:pPr>
        <w:spacing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</w:p>
    <w:p w:rsidR="00C20CBC" w:rsidRPr="00824778" w:rsidRDefault="00C20CBC" w:rsidP="00C20CBC">
      <w:pPr>
        <w:tabs>
          <w:tab w:val="left" w:pos="8490"/>
        </w:tabs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0CBC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20CBC" w:rsidRPr="00291535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0" w:name="_Toc430614291"/>
      <w:r w:rsidRPr="0082477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30"/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Услуги маломобильными группами населения.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20CBC" w:rsidRPr="00824778" w:rsidRDefault="00C20CBC" w:rsidP="00C20C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20CBC" w:rsidRPr="00824778" w:rsidRDefault="00C20CBC" w:rsidP="00C20C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Pr="00824778">
        <w:rPr>
          <w:rFonts w:ascii="Times New Roman" w:hAnsi="Times New Roman" w:cs="Times New Roman"/>
          <w:sz w:val="28"/>
          <w:szCs w:val="28"/>
          <w:highlight w:val="cyan"/>
        </w:rPr>
        <w:t>муниципальных служащих</w:t>
      </w:r>
      <w:r w:rsidRPr="00824778">
        <w:rPr>
          <w:rFonts w:ascii="Times New Roman" w:hAnsi="Times New Roman" w:cs="Times New Roman"/>
          <w:sz w:val="28"/>
          <w:szCs w:val="28"/>
        </w:rPr>
        <w:t xml:space="preserve"> и/или сотрудников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824778">
        <w:rPr>
          <w:rFonts w:ascii="Times New Roman" w:hAnsi="Times New Roman" w:cs="Times New Roman"/>
          <w:sz w:val="28"/>
          <w:szCs w:val="28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C20CBC" w:rsidRPr="00824778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20CBC" w:rsidRPr="00291535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C20CBC" w:rsidRPr="00824778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1" w:name="_Toc430614292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Показатели доступности и качества Услуги</w:t>
      </w:r>
      <w:bookmarkEnd w:id="31"/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824778">
        <w:rPr>
          <w:rFonts w:ascii="Times New Roman" w:hAnsi="Times New Roman" w:cs="Times New Roman"/>
          <w:sz w:val="28"/>
          <w:szCs w:val="28"/>
        </w:rPr>
        <w:t>;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соблюдение требований Регламента о порядке информирования об оказании Услуги. 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отказе в предоставления Услуги;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13D5">
        <w:rPr>
          <w:rFonts w:ascii="Times New Roman" w:hAnsi="Times New Roman" w:cs="Times New Roman"/>
          <w:b/>
          <w:sz w:val="28"/>
          <w:szCs w:val="28"/>
        </w:rPr>
        <w:t>Требов</w:t>
      </w:r>
      <w:r w:rsidRPr="00824778">
        <w:rPr>
          <w:rFonts w:ascii="Times New Roman" w:hAnsi="Times New Roman" w:cs="Times New Roman"/>
          <w:b/>
          <w:sz w:val="28"/>
          <w:szCs w:val="28"/>
        </w:rPr>
        <w:t>ания к обеспечению доступности Услуги для инвалидов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1. Лицам с </w:t>
      </w:r>
      <w:r w:rsidRPr="008247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778">
        <w:rPr>
          <w:rFonts w:ascii="Times New Roman" w:hAnsi="Times New Roman" w:cs="Times New Roman"/>
          <w:sz w:val="28"/>
          <w:szCs w:val="28"/>
        </w:rPr>
        <w:t xml:space="preserve"> и </w:t>
      </w:r>
      <w:r w:rsidRPr="008247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4778">
        <w:rPr>
          <w:rFonts w:ascii="Times New Roman" w:hAnsi="Times New Roman" w:cs="Times New Roman"/>
          <w:sz w:val="28"/>
          <w:szCs w:val="28"/>
        </w:rPr>
        <w:t xml:space="preserve"> группами инвалидности обеспечивается возможность получения Услуги по месту их </w:t>
      </w:r>
      <w:r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Pr="00824778">
        <w:rPr>
          <w:rFonts w:ascii="Times New Roman" w:hAnsi="Times New Roman" w:cs="Times New Roman"/>
          <w:sz w:val="28"/>
          <w:szCs w:val="28"/>
        </w:rPr>
        <w:t xml:space="preserve">с предварительной записью по телефону ГКУ «МО МФЦ», а также через портал 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2. При оказании Услуги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3.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 собаки-проводника.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5. По желанию Заявителя Заявление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6.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 за инвалида.  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7. 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8.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9. Помещения МФЦ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10. В МФЦ организуется бесплатный туалет для посетителей, в том числе туалет, предназначенный для инвалидов.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lastRenderedPageBreak/>
        <w:t>11. Специалистами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оказания Услуги; оказанию помощи инвалидам в преодолении барьеров, мешающих получению ими услуг наравне с другими лицами.</w:t>
      </w:r>
    </w:p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Pr="00824778" w:rsidRDefault="00C20CBC" w:rsidP="00C20CBC"/>
    <w:p w:rsidR="00C20CBC" w:rsidRPr="00291535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распоряжением Министерства </w:t>
      </w:r>
    </w:p>
    <w:p w:rsidR="00751257" w:rsidRDefault="0075125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области, 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Default="00824778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C07" w:rsidRPr="00824778" w:rsidRDefault="00D47C07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871B54" w:rsidRDefault="00824778" w:rsidP="00871B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2" w:name="_Toc430614274"/>
      <w:proofErr w:type="spellStart"/>
      <w:r w:rsidRPr="00871B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Подуслуги</w:t>
      </w:r>
      <w:proofErr w:type="spellEnd"/>
      <w:r w:rsidRPr="00871B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сценарии предоставления Услуги</w:t>
      </w:r>
      <w:bookmarkEnd w:id="32"/>
    </w:p>
    <w:p w:rsidR="00824778" w:rsidRPr="00824778" w:rsidRDefault="00824778" w:rsidP="00871B5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7EE" w:rsidRPr="00871B54" w:rsidRDefault="00AF47EE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B54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871B54">
        <w:rPr>
          <w:rFonts w:ascii="Times New Roman" w:hAnsi="Times New Roman" w:cs="Times New Roman"/>
          <w:sz w:val="28"/>
          <w:szCs w:val="28"/>
        </w:rPr>
        <w:t xml:space="preserve"> 1. Назначение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населения, одному из родителей либо лицу, его заменяющему, являющемуся гражданином Российской Федерации.</w:t>
      </w:r>
    </w:p>
    <w:p w:rsidR="00871B54" w:rsidRDefault="00871B54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7B4064">
        <w:rPr>
          <w:rFonts w:ascii="Times New Roman" w:hAnsi="Times New Roman" w:cs="Times New Roman"/>
          <w:sz w:val="28"/>
          <w:szCs w:val="28"/>
        </w:rPr>
        <w:t>пункте</w:t>
      </w:r>
      <w:r w:rsidR="0049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 Регламента.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</w:t>
      </w:r>
      <w:r w:rsidR="007B40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паспорт гражданина СССР образца 1974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Pr="00871B54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04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042">
        <w:rPr>
          <w:rFonts w:ascii="Times New Roman" w:hAnsi="Times New Roman" w:cs="Times New Roman"/>
          <w:sz w:val="28"/>
          <w:szCs w:val="28"/>
        </w:rPr>
        <w:t xml:space="preserve"> воинского учета (военн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6042">
        <w:rPr>
          <w:rFonts w:ascii="Times New Roman" w:hAnsi="Times New Roman" w:cs="Times New Roman"/>
          <w:sz w:val="28"/>
          <w:szCs w:val="28"/>
        </w:rPr>
        <w:t xml:space="preserve"> билет солдата, матроса, сержанта, старшины, прапорщика, мичмана; военного билета офицера запаса; справки взамен военного билета; 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>, выданно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взамен военного билета; 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>, выданно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взамен военного билета офицера запаса;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гражданина, подлежащего призыву на военную службу)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7EE" w:rsidRPr="00871B54" w:rsidRDefault="00871B54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54" w:rsidRPr="00871B54" w:rsidRDefault="00EB5CC8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B54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871B54">
        <w:rPr>
          <w:rFonts w:ascii="Times New Roman" w:hAnsi="Times New Roman" w:cs="Times New Roman"/>
          <w:sz w:val="28"/>
          <w:szCs w:val="28"/>
        </w:rPr>
        <w:t xml:space="preserve"> 2. Назначение единовременного пособия при рождении ребенка </w:t>
      </w:r>
      <w:r w:rsidR="00E16042">
        <w:rPr>
          <w:rFonts w:ascii="Times New Roman" w:hAnsi="Times New Roman" w:cs="Times New Roman"/>
          <w:sz w:val="28"/>
          <w:szCs w:val="28"/>
        </w:rPr>
        <w:br/>
      </w:r>
      <w:r w:rsidRPr="00871B54">
        <w:rPr>
          <w:rFonts w:ascii="Times New Roman" w:hAnsi="Times New Roman" w:cs="Times New Roman"/>
          <w:sz w:val="28"/>
          <w:szCs w:val="28"/>
        </w:rPr>
        <w:t xml:space="preserve">в семье со среднедушевым доходом, не превышающим величину прожиточного минимума, установленного в Московской области на душу населения, одному </w:t>
      </w:r>
      <w:r w:rsidR="00E16042">
        <w:rPr>
          <w:rFonts w:ascii="Times New Roman" w:hAnsi="Times New Roman" w:cs="Times New Roman"/>
          <w:sz w:val="28"/>
          <w:szCs w:val="28"/>
        </w:rPr>
        <w:br/>
      </w:r>
      <w:r w:rsidRPr="00871B54">
        <w:rPr>
          <w:rFonts w:ascii="Times New Roman" w:hAnsi="Times New Roman" w:cs="Times New Roman"/>
          <w:sz w:val="28"/>
          <w:szCs w:val="28"/>
        </w:rPr>
        <w:t xml:space="preserve">из родителей либо лицу, его заменяющему, являющемуся </w:t>
      </w:r>
      <w:r w:rsidR="00871B54" w:rsidRPr="00871B54">
        <w:rPr>
          <w:rFonts w:ascii="Times New Roman" w:hAnsi="Times New Roman" w:cs="Times New Roman"/>
          <w:sz w:val="28"/>
          <w:szCs w:val="28"/>
        </w:rPr>
        <w:t>иностранных гражданином или лицом без гражданства, в том числе беженцем.</w:t>
      </w:r>
      <w:bookmarkStart w:id="33" w:name="_Toc430614275"/>
      <w:r w:rsidR="00871B54" w:rsidRPr="00871B54">
        <w:rPr>
          <w:rFonts w:ascii="Times New Roman" w:hAnsi="Times New Roman" w:cs="Times New Roman"/>
          <w:sz w:val="28"/>
          <w:szCs w:val="28"/>
        </w:rPr>
        <w:t xml:space="preserve"> </w:t>
      </w:r>
      <w:bookmarkEnd w:id="33"/>
    </w:p>
    <w:p w:rsidR="00871B54" w:rsidRDefault="00871B54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54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Услуги Заявитель представляет следующие документы, указанные в </w:t>
      </w:r>
      <w:r w:rsidR="007B4064">
        <w:rPr>
          <w:rFonts w:ascii="Times New Roman" w:hAnsi="Times New Roman" w:cs="Times New Roman"/>
          <w:sz w:val="28"/>
          <w:szCs w:val="28"/>
        </w:rPr>
        <w:t>пункте</w:t>
      </w:r>
      <w:r w:rsidR="00496282">
        <w:rPr>
          <w:rFonts w:ascii="Times New Roman" w:hAnsi="Times New Roman" w:cs="Times New Roman"/>
          <w:sz w:val="28"/>
          <w:szCs w:val="28"/>
        </w:rPr>
        <w:t xml:space="preserve"> </w:t>
      </w:r>
      <w:r w:rsidRPr="00871B54">
        <w:rPr>
          <w:rFonts w:ascii="Times New Roman" w:hAnsi="Times New Roman" w:cs="Times New Roman"/>
          <w:sz w:val="28"/>
          <w:szCs w:val="28"/>
        </w:rPr>
        <w:t>9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</w:t>
      </w:r>
      <w:r w:rsidR="007B4064">
        <w:rPr>
          <w:rFonts w:ascii="Times New Roman" w:hAnsi="Times New Roman" w:cs="Times New Roman"/>
          <w:sz w:val="28"/>
          <w:szCs w:val="28"/>
        </w:rPr>
        <w:t>,</w:t>
      </w:r>
      <w:r w:rsidRPr="00E16042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E16042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E16042">
        <w:rPr>
          <w:rFonts w:ascii="Times New Roman" w:hAnsi="Times New Roman" w:cs="Times New Roman"/>
          <w:sz w:val="28"/>
          <w:szCs w:val="28"/>
        </w:rPr>
        <w:t>: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16042">
        <w:rPr>
          <w:rFonts w:ascii="Times New Roman" w:hAnsi="Times New Roman" w:cs="Times New Roman"/>
          <w:sz w:val="28"/>
          <w:szCs w:val="28"/>
        </w:rPr>
        <w:t>(с отметкой о разрешении на временное проживание)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383853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53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53" w:rsidRPr="00871B54" w:rsidRDefault="00383853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</w:t>
      </w:r>
      <w:r w:rsidRPr="00383853">
        <w:rPr>
          <w:rFonts w:ascii="Times New Roman" w:hAnsi="Times New Roman" w:cs="Times New Roman"/>
          <w:sz w:val="28"/>
          <w:szCs w:val="28"/>
        </w:rPr>
        <w:t>вид на жительство лица без гражданства</w:t>
      </w:r>
    </w:p>
    <w:p w:rsidR="00824778" w:rsidRPr="00824778" w:rsidRDefault="00824778" w:rsidP="00824778">
      <w:pPr>
        <w:spacing w:after="0"/>
        <w:rPr>
          <w:rFonts w:ascii="Times New Roman" w:eastAsiaTheme="majorEastAsia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br w:type="page"/>
      </w:r>
    </w:p>
    <w:p w:rsidR="00824778" w:rsidRPr="00824778" w:rsidRDefault="00824778" w:rsidP="008247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4" w:name="_Toc430614278"/>
      <w:r w:rsidRPr="00680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Сценарии предоставления услуги</w:t>
      </w:r>
      <w:bookmarkEnd w:id="34"/>
    </w:p>
    <w:p w:rsidR="00824778" w:rsidRPr="00824778" w:rsidRDefault="00824778" w:rsidP="00824778">
      <w:pPr>
        <w:rPr>
          <w:lang w:eastAsia="ru-RU"/>
        </w:rPr>
      </w:pPr>
    </w:p>
    <w:p w:rsidR="00824778" w:rsidRPr="00680C7C" w:rsidRDefault="00824778" w:rsidP="00824778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35" w:name="_Toc430614279"/>
      <w:r w:rsidRPr="00680C7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1. Личное обращение </w:t>
      </w:r>
      <w:r w:rsidR="00B800C2" w:rsidRPr="00680C7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З</w:t>
      </w:r>
      <w:r w:rsidRPr="00680C7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аявителя в </w:t>
      </w:r>
      <w:bookmarkEnd w:id="35"/>
      <w:r w:rsidR="00B800C2" w:rsidRPr="00680C7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Подразделение</w:t>
      </w:r>
    </w:p>
    <w:p w:rsidR="00824778" w:rsidRPr="00824778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680C7C" w:rsidRDefault="00824778" w:rsidP="00680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 xml:space="preserve">1. Для получения Услуги заявитель подает в Подразделение </w:t>
      </w:r>
      <w:r w:rsidR="00680C7C" w:rsidRPr="00680C7C">
        <w:rPr>
          <w:rFonts w:ascii="Times New Roman" w:hAnsi="Times New Roman" w:cs="Times New Roman"/>
          <w:sz w:val="28"/>
          <w:szCs w:val="28"/>
        </w:rPr>
        <w:t>З</w:t>
      </w:r>
      <w:r w:rsidRPr="00680C7C">
        <w:rPr>
          <w:rFonts w:ascii="Times New Roman" w:hAnsi="Times New Roman" w:cs="Times New Roman"/>
          <w:sz w:val="28"/>
          <w:szCs w:val="28"/>
        </w:rPr>
        <w:t>аявление с приложением необходимых документов.</w:t>
      </w:r>
    </w:p>
    <w:p w:rsidR="00A315D7" w:rsidRPr="00824778" w:rsidRDefault="00824778" w:rsidP="00A31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 xml:space="preserve">2. </w:t>
      </w:r>
      <w:r w:rsidR="00A315D7" w:rsidRPr="00824778">
        <w:rPr>
          <w:rFonts w:ascii="Times New Roman" w:hAnsi="Times New Roman" w:cs="Times New Roman"/>
          <w:sz w:val="28"/>
          <w:szCs w:val="28"/>
        </w:rPr>
        <w:t xml:space="preserve">Заявитель представляет уполномоченному сотруднику Подразделения документ, удостоверяющий личность (в том числе для снятия с него копии). </w:t>
      </w:r>
    </w:p>
    <w:p w:rsidR="00A315D7" w:rsidRPr="00824778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A315D7" w:rsidRPr="00824778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A315D7" w:rsidRPr="00680C7C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A315D7" w:rsidRPr="00680C7C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C7C">
        <w:rPr>
          <w:rFonts w:ascii="Times New Roman" w:hAnsi="Times New Roman" w:cs="Times New Roman"/>
          <w:sz w:val="28"/>
          <w:szCs w:val="28"/>
        </w:rPr>
        <w:t>рации;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824778" w:rsidRPr="00824778" w:rsidRDefault="00824778" w:rsidP="00A31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315D7" w:rsidRPr="00824778">
        <w:rPr>
          <w:rFonts w:ascii="Times New Roman" w:hAnsi="Times New Roman" w:cs="Times New Roman"/>
          <w:sz w:val="28"/>
          <w:szCs w:val="28"/>
        </w:rPr>
        <w:t>При получении документов с</w:t>
      </w:r>
      <w:r w:rsidR="00A315D7">
        <w:rPr>
          <w:rFonts w:ascii="Times New Roman" w:hAnsi="Times New Roman" w:cs="Times New Roman"/>
          <w:sz w:val="28"/>
          <w:szCs w:val="28"/>
        </w:rPr>
        <w:t xml:space="preserve">пециалист Подразделения выдает Заявителю или его представителю Расписку </w:t>
      </w:r>
      <w:r w:rsidR="00A315D7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приеме документов</w:t>
      </w:r>
      <w:r w:rsidR="00A315D7" w:rsidRPr="00EE2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315D7"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предоставления государственной услуги по</w:t>
      </w:r>
      <w:r w:rsidR="00A315D7" w:rsidRPr="00824778">
        <w:rPr>
          <w:rFonts w:ascii="Times New Roman" w:hAnsi="Times New Roman"/>
          <w:b/>
          <w:i/>
          <w:sz w:val="24"/>
          <w:szCs w:val="24"/>
        </w:rPr>
        <w:t xml:space="preserve"> назначению единовременного пособия при рождении ребенка в семье со среднедушевым доходом, не превышающим величину прожиточного минимума, установленную в Московской области на душу населения</w:t>
      </w:r>
      <w:r w:rsidR="00A315D7">
        <w:rPr>
          <w:rFonts w:ascii="Times New Roman" w:hAnsi="Times New Roman"/>
          <w:b/>
          <w:i/>
          <w:sz w:val="24"/>
          <w:szCs w:val="24"/>
        </w:rPr>
        <w:t xml:space="preserve"> (далее – Расписка</w:t>
      </w:r>
      <w:r w:rsidR="00A315D7" w:rsidRP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315D7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приеме документов</w:t>
      </w:r>
      <w:r w:rsidR="00A315D7">
        <w:rPr>
          <w:rFonts w:ascii="Times New Roman" w:hAnsi="Times New Roman"/>
          <w:b/>
          <w:i/>
          <w:sz w:val="24"/>
          <w:szCs w:val="24"/>
        </w:rPr>
        <w:t>)</w:t>
      </w:r>
      <w:r w:rsidR="00A315D7" w:rsidRPr="00824778">
        <w:rPr>
          <w:rFonts w:ascii="Times New Roman" w:hAnsi="Times New Roman" w:cs="Times New Roman"/>
          <w:sz w:val="28"/>
          <w:szCs w:val="28"/>
        </w:rPr>
        <w:t xml:space="preserve"> </w:t>
      </w:r>
      <w:r w:rsidR="00DA6434" w:rsidRPr="00824778">
        <w:rPr>
          <w:rFonts w:ascii="Times New Roman" w:hAnsi="Times New Roman" w:cs="Times New Roman"/>
          <w:sz w:val="28"/>
          <w:szCs w:val="28"/>
        </w:rPr>
        <w:t xml:space="preserve">с указанием перечня </w:t>
      </w:r>
      <w:r w:rsidR="00DA6434">
        <w:rPr>
          <w:rFonts w:ascii="Times New Roman" w:hAnsi="Times New Roman" w:cs="Times New Roman"/>
          <w:sz w:val="28"/>
          <w:szCs w:val="28"/>
        </w:rPr>
        <w:t xml:space="preserve">документов их </w:t>
      </w:r>
      <w:r w:rsidR="00DA6434" w:rsidRPr="00824778">
        <w:rPr>
          <w:rFonts w:ascii="Times New Roman" w:hAnsi="Times New Roman" w:cs="Times New Roman"/>
          <w:sz w:val="28"/>
          <w:szCs w:val="28"/>
        </w:rPr>
        <w:t xml:space="preserve">и даты получения </w:t>
      </w:r>
      <w:r w:rsidR="00A315D7" w:rsidRPr="0082477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315D7">
        <w:rPr>
          <w:rFonts w:ascii="Times New Roman" w:hAnsi="Times New Roman" w:cs="Times New Roman"/>
          <w:sz w:val="28"/>
          <w:szCs w:val="28"/>
        </w:rPr>
        <w:t>13</w:t>
      </w:r>
      <w:r w:rsidR="00A315D7" w:rsidRPr="00824778">
        <w:rPr>
          <w:rFonts w:ascii="Times New Roman" w:hAnsi="Times New Roman" w:cs="Times New Roman"/>
          <w:sz w:val="28"/>
          <w:szCs w:val="28"/>
        </w:rPr>
        <w:t xml:space="preserve"> к Регламенту).</w:t>
      </w:r>
      <w:proofErr w:type="gramEnd"/>
    </w:p>
    <w:p w:rsidR="00824778" w:rsidRPr="00824778" w:rsidRDefault="00824778" w:rsidP="00680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4. </w:t>
      </w:r>
      <w:r w:rsidR="00A315D7" w:rsidRPr="00863FCF">
        <w:rPr>
          <w:rFonts w:ascii="Times New Roman" w:hAnsi="Times New Roman" w:cs="Times New Roman"/>
          <w:sz w:val="28"/>
          <w:szCs w:val="28"/>
        </w:rPr>
        <w:t>Уведомление</w:t>
      </w:r>
      <w:r w:rsidR="00A315D7">
        <w:rPr>
          <w:rFonts w:ascii="Times New Roman" w:hAnsi="Times New Roman" w:cs="Times New Roman"/>
          <w:sz w:val="28"/>
          <w:szCs w:val="28"/>
        </w:rPr>
        <w:t>,</w:t>
      </w:r>
      <w:r w:rsidR="00A315D7" w:rsidRPr="00CE0206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A315D7">
        <w:rPr>
          <w:rFonts w:ascii="Times New Roman" w:hAnsi="Times New Roman" w:cs="Times New Roman"/>
          <w:sz w:val="28"/>
          <w:szCs w:val="28"/>
        </w:rPr>
        <w:t xml:space="preserve">енное </w:t>
      </w:r>
      <w:r w:rsidR="00A315D7" w:rsidRPr="00CE0206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A315D7">
        <w:rPr>
          <w:rFonts w:ascii="Times New Roman" w:hAnsi="Times New Roman" w:cs="Times New Roman"/>
          <w:sz w:val="28"/>
          <w:szCs w:val="28"/>
        </w:rPr>
        <w:t>,</w:t>
      </w:r>
      <w:r w:rsidR="00A315D7" w:rsidRPr="00CE0206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A315D7" w:rsidRPr="00CE0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15D7" w:rsidRPr="00CE0206">
        <w:rPr>
          <w:rFonts w:ascii="Times New Roman" w:hAnsi="Times New Roman" w:cs="Times New Roman"/>
          <w:sz w:val="28"/>
          <w:szCs w:val="28"/>
        </w:rPr>
        <w:t>специалистом Подразделения по месту жительства</w:t>
      </w:r>
      <w:r w:rsidR="00A315D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315D7" w:rsidRPr="00CE0206">
        <w:rPr>
          <w:rFonts w:ascii="Times New Roman" w:hAnsi="Times New Roman" w:cs="Times New Roman"/>
          <w:sz w:val="28"/>
          <w:szCs w:val="28"/>
        </w:rPr>
        <w:t xml:space="preserve"> </w:t>
      </w:r>
      <w:r w:rsidR="00A315D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315D7" w:rsidRPr="00CE0206">
        <w:rPr>
          <w:rFonts w:ascii="Times New Roman" w:hAnsi="Times New Roman" w:cs="Times New Roman"/>
          <w:sz w:val="28"/>
          <w:szCs w:val="28"/>
        </w:rPr>
        <w:t>чем через 3 д</w:t>
      </w:r>
      <w:r w:rsidR="00A315D7">
        <w:rPr>
          <w:rFonts w:ascii="Times New Roman" w:hAnsi="Times New Roman" w:cs="Times New Roman"/>
          <w:sz w:val="28"/>
          <w:szCs w:val="28"/>
        </w:rPr>
        <w:t xml:space="preserve">ня </w:t>
      </w:r>
      <w:r w:rsidR="00A315D7" w:rsidRPr="00CE0206">
        <w:rPr>
          <w:rFonts w:ascii="Times New Roman" w:hAnsi="Times New Roman" w:cs="Times New Roman"/>
          <w:sz w:val="28"/>
          <w:szCs w:val="28"/>
        </w:rPr>
        <w:t>со дня принятия  соответствующего решения</w:t>
      </w:r>
      <w:r w:rsidR="00A315D7">
        <w:rPr>
          <w:rFonts w:ascii="Times New Roman" w:hAnsi="Times New Roman" w:cs="Times New Roman"/>
          <w:sz w:val="28"/>
          <w:szCs w:val="28"/>
        </w:rPr>
        <w:t xml:space="preserve">. </w:t>
      </w:r>
      <w:r w:rsidR="00A315D7" w:rsidRPr="00C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7C" w:rsidRDefault="00824778" w:rsidP="00A31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C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315D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63FCF" w:rsidRPr="00CE0206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A315D7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863FCF" w:rsidRPr="00824778">
        <w:rPr>
          <w:rFonts w:ascii="Times New Roman" w:hAnsi="Times New Roman" w:cs="Times New Roman"/>
          <w:sz w:val="28"/>
          <w:szCs w:val="28"/>
        </w:rPr>
        <w:t xml:space="preserve"> в личный кабинет на Портале</w:t>
      </w:r>
      <w:r w:rsidR="00863FCF" w:rsidRPr="00CE0206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A315D7">
        <w:rPr>
          <w:rFonts w:ascii="Times New Roman" w:hAnsi="Times New Roman" w:cs="Times New Roman"/>
          <w:sz w:val="28"/>
          <w:szCs w:val="28"/>
        </w:rPr>
        <w:t xml:space="preserve"> </w:t>
      </w:r>
      <w:r w:rsidR="00A315D7" w:rsidRPr="00CE0206">
        <w:rPr>
          <w:rFonts w:ascii="Times New Roman" w:hAnsi="Times New Roman" w:cs="Times New Roman"/>
          <w:sz w:val="28"/>
          <w:szCs w:val="28"/>
        </w:rPr>
        <w:t>чем через 3 д</w:t>
      </w:r>
      <w:r w:rsidR="00A315D7">
        <w:rPr>
          <w:rFonts w:ascii="Times New Roman" w:hAnsi="Times New Roman" w:cs="Times New Roman"/>
          <w:sz w:val="28"/>
          <w:szCs w:val="28"/>
        </w:rPr>
        <w:t xml:space="preserve">ня </w:t>
      </w:r>
      <w:r w:rsidR="00A315D7" w:rsidRPr="00CE0206">
        <w:rPr>
          <w:rFonts w:ascii="Times New Roman" w:hAnsi="Times New Roman" w:cs="Times New Roman"/>
          <w:sz w:val="28"/>
          <w:szCs w:val="28"/>
        </w:rPr>
        <w:t>со дня принятия  соответствующего решения</w:t>
      </w:r>
      <w:r w:rsidR="00863FCF" w:rsidRPr="00CE0206">
        <w:rPr>
          <w:rFonts w:ascii="Times New Roman" w:hAnsi="Times New Roman" w:cs="Times New Roman"/>
          <w:sz w:val="28"/>
          <w:szCs w:val="28"/>
        </w:rPr>
        <w:t>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A315D7" w:rsidRDefault="00B93122" w:rsidP="00824778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36" w:name="_Toc430614281"/>
      <w:r w:rsidRPr="00A315D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2</w:t>
      </w:r>
      <w:r w:rsidR="00824778" w:rsidRPr="00A315D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Личное обращение заявителя в МФЦ</w:t>
      </w:r>
      <w:bookmarkEnd w:id="36"/>
    </w:p>
    <w:p w:rsidR="00824778" w:rsidRPr="00824778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1. Для получения</w:t>
      </w:r>
      <w:r w:rsidR="00A315D7">
        <w:rPr>
          <w:rFonts w:ascii="Times New Roman" w:hAnsi="Times New Roman" w:cs="Times New Roman"/>
          <w:sz w:val="28"/>
          <w:szCs w:val="28"/>
        </w:rPr>
        <w:t xml:space="preserve"> услуги Заявитель подает в МФЦ </w:t>
      </w:r>
      <w:r w:rsidR="00A315D7" w:rsidRPr="00A315D7">
        <w:rPr>
          <w:rFonts w:ascii="Times New Roman" w:hAnsi="Times New Roman" w:cs="Times New Roman"/>
          <w:sz w:val="28"/>
          <w:szCs w:val="28"/>
        </w:rPr>
        <w:t>З</w:t>
      </w:r>
      <w:r w:rsidRPr="00A315D7">
        <w:rPr>
          <w:rFonts w:ascii="Times New Roman" w:hAnsi="Times New Roman" w:cs="Times New Roman"/>
          <w:sz w:val="28"/>
          <w:szCs w:val="28"/>
        </w:rPr>
        <w:t>аявление с приложением необходимых документов.</w:t>
      </w:r>
    </w:p>
    <w:p w:rsidR="00824778" w:rsidRPr="00824778" w:rsidRDefault="00A315D7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4778" w:rsidRPr="00824778">
        <w:rPr>
          <w:rFonts w:ascii="Times New Roman" w:hAnsi="Times New Roman" w:cs="Times New Roman"/>
          <w:sz w:val="28"/>
          <w:szCs w:val="28"/>
        </w:rPr>
        <w:t>Заявитель представляет уполномоченному сотруднику МФЦ документ, удостоверяющий личность (в том числе для снятия с него копии).</w:t>
      </w:r>
    </w:p>
    <w:p w:rsidR="00824778" w:rsidRPr="00824778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824778" w:rsidRPr="00824778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824778" w:rsidRPr="00824778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824778" w:rsidRPr="00824778" w:rsidRDefault="00A315D7" w:rsidP="00CF369F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477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DA6434">
        <w:rPr>
          <w:rFonts w:ascii="Times New Roman" w:hAnsi="Times New Roman" w:cs="Times New Roman"/>
          <w:sz w:val="28"/>
          <w:szCs w:val="28"/>
        </w:rPr>
        <w:t>МФЦ выдает Заявителю Расписку о приеме</w:t>
      </w:r>
      <w:r w:rsidRPr="00824778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DA6434" w:rsidRPr="00824778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DA6434">
        <w:rPr>
          <w:rFonts w:ascii="Times New Roman" w:hAnsi="Times New Roman" w:cs="Times New Roman"/>
          <w:sz w:val="28"/>
          <w:szCs w:val="28"/>
        </w:rPr>
        <w:t>пер</w:t>
      </w:r>
      <w:r w:rsidR="00DA6434" w:rsidRPr="00824778">
        <w:rPr>
          <w:rFonts w:ascii="Times New Roman" w:hAnsi="Times New Roman" w:cs="Times New Roman"/>
          <w:sz w:val="28"/>
          <w:szCs w:val="28"/>
        </w:rPr>
        <w:t>ечня</w:t>
      </w:r>
      <w:r w:rsidR="00CF369F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DA6434" w:rsidRPr="00824778">
        <w:rPr>
          <w:rFonts w:ascii="Times New Roman" w:hAnsi="Times New Roman" w:cs="Times New Roman"/>
          <w:sz w:val="28"/>
          <w:szCs w:val="28"/>
        </w:rPr>
        <w:t xml:space="preserve"> и даты </w:t>
      </w:r>
      <w:r w:rsidR="00DA6434">
        <w:rPr>
          <w:rFonts w:ascii="Times New Roman" w:hAnsi="Times New Roman" w:cs="Times New Roman"/>
          <w:sz w:val="28"/>
          <w:szCs w:val="28"/>
        </w:rPr>
        <w:t xml:space="preserve">их </w:t>
      </w:r>
      <w:r w:rsidR="00DA6434" w:rsidRPr="00824778">
        <w:rPr>
          <w:rFonts w:ascii="Times New Roman" w:hAnsi="Times New Roman" w:cs="Times New Roman"/>
          <w:sz w:val="28"/>
          <w:szCs w:val="28"/>
        </w:rPr>
        <w:t>получения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778" w:rsidRPr="00824778" w:rsidRDefault="00DA6434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4778" w:rsidRPr="00824778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направляются из МФЦ в Подразделение не позднее 1 рабочего дня со дня и</w:t>
      </w:r>
      <w:r>
        <w:rPr>
          <w:rFonts w:ascii="Times New Roman" w:hAnsi="Times New Roman" w:cs="Times New Roman"/>
          <w:sz w:val="28"/>
          <w:szCs w:val="28"/>
        </w:rPr>
        <w:t>х получения от заявителя</w:t>
      </w:r>
      <w:r w:rsidR="00824778" w:rsidRPr="00824778">
        <w:rPr>
          <w:rFonts w:ascii="Times New Roman" w:hAnsi="Times New Roman" w:cs="Times New Roman"/>
          <w:sz w:val="28"/>
          <w:szCs w:val="28"/>
        </w:rPr>
        <w:t>.</w:t>
      </w:r>
    </w:p>
    <w:p w:rsidR="00824778" w:rsidRDefault="00CF369F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3 рабочих дней со дня принятия Решения Уведомление передается из Подразделения в МФЦ для </w:t>
      </w:r>
      <w:r w:rsidR="00126900">
        <w:rPr>
          <w:rFonts w:ascii="Times New Roman" w:hAnsi="Times New Roman" w:cs="Times New Roman"/>
          <w:sz w:val="28"/>
          <w:szCs w:val="28"/>
        </w:rPr>
        <w:t>выдачи Заявителя (</w:t>
      </w:r>
      <w:r w:rsidR="00824778" w:rsidRPr="00824778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1269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почтовым отправлением или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="00126900">
        <w:rPr>
          <w:rFonts w:ascii="Times New Roman" w:hAnsi="Times New Roman" w:cs="Times New Roman"/>
          <w:sz w:val="28"/>
          <w:szCs w:val="28"/>
        </w:rPr>
        <w:t>)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69F" w:rsidRDefault="00CF369F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6900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37" w:name="_Toc430614282"/>
    </w:p>
    <w:p w:rsidR="00126900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126900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CF369F" w:rsidRDefault="00CF369F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3</w:t>
      </w:r>
      <w:r w:rsidR="00824778"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. Обращение через </w:t>
      </w:r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Портал 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778"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24778" w:rsidRDefault="00824778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без подписания заявления электронной подписью</w:t>
      </w:r>
      <w:bookmarkEnd w:id="37"/>
    </w:p>
    <w:p w:rsidR="004B1880" w:rsidRPr="00CF369F" w:rsidRDefault="004B188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824778" w:rsidRPr="00DE43C1" w:rsidRDefault="00CF369F" w:rsidP="00DE43C1">
      <w:pPr>
        <w:pStyle w:val="a8"/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3C1">
        <w:rPr>
          <w:rFonts w:ascii="Times New Roman" w:hAnsi="Times New Roman" w:cs="Times New Roman"/>
          <w:sz w:val="28"/>
          <w:szCs w:val="28"/>
        </w:rPr>
        <w:t>Для получения услуги З</w:t>
      </w:r>
      <w:r w:rsidR="00824778" w:rsidRPr="00DE43C1">
        <w:rPr>
          <w:rFonts w:ascii="Times New Roman" w:hAnsi="Times New Roman" w:cs="Times New Roman"/>
          <w:sz w:val="28"/>
          <w:szCs w:val="28"/>
        </w:rPr>
        <w:t>аявитель заполн</w:t>
      </w:r>
      <w:r w:rsidRPr="00DE43C1">
        <w:rPr>
          <w:rFonts w:ascii="Times New Roman" w:hAnsi="Times New Roman" w:cs="Times New Roman"/>
          <w:sz w:val="28"/>
          <w:szCs w:val="28"/>
        </w:rPr>
        <w:t>яет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 </w:t>
      </w:r>
      <w:r w:rsidRPr="00DE43C1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5E5ED5"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5E5ED5"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E5ED5"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ED5"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824778" w:rsidRPr="00DE43C1">
        <w:rPr>
          <w:rFonts w:ascii="Times New Roman" w:hAnsi="Times New Roman" w:cs="Times New Roman"/>
          <w:sz w:val="28"/>
          <w:szCs w:val="28"/>
        </w:rPr>
        <w:t>форм</w:t>
      </w:r>
      <w:r w:rsidRPr="00DE43C1">
        <w:rPr>
          <w:rFonts w:ascii="Times New Roman" w:hAnsi="Times New Roman" w:cs="Times New Roman"/>
          <w:sz w:val="28"/>
          <w:szCs w:val="28"/>
        </w:rPr>
        <w:t xml:space="preserve">у Заявления 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proofErr w:type="gramStart"/>
      <w:r w:rsidR="00824778" w:rsidRPr="00DE43C1">
        <w:rPr>
          <w:rFonts w:ascii="Times New Roman" w:hAnsi="Times New Roman" w:cs="Times New Roman"/>
          <w:sz w:val="28"/>
          <w:szCs w:val="28"/>
          <w:highlight w:val="yellow"/>
        </w:rPr>
        <w:t>скан-образов</w:t>
      </w:r>
      <w:proofErr w:type="gramEnd"/>
      <w:r w:rsidR="00824778" w:rsidRPr="00DE43C1">
        <w:rPr>
          <w:rFonts w:ascii="Times New Roman" w:hAnsi="Times New Roman" w:cs="Times New Roman"/>
          <w:sz w:val="28"/>
          <w:szCs w:val="28"/>
        </w:rPr>
        <w:t xml:space="preserve"> необходимых документов.</w:t>
      </w:r>
    </w:p>
    <w:p w:rsidR="00E62C15" w:rsidRPr="00DE43C1" w:rsidRDefault="00E62C15" w:rsidP="00DE43C1">
      <w:pPr>
        <w:pStyle w:val="a8"/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3C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824778" w:rsidRPr="00DE43C1">
        <w:rPr>
          <w:rFonts w:ascii="Times New Roman" w:hAnsi="Times New Roman" w:cs="Times New Roman"/>
          <w:sz w:val="28"/>
          <w:szCs w:val="28"/>
        </w:rPr>
        <w:t>уведомляет</w:t>
      </w:r>
      <w:r w:rsidRPr="00DE43C1">
        <w:rPr>
          <w:rFonts w:ascii="Times New Roman" w:hAnsi="Times New Roman" w:cs="Times New Roman"/>
          <w:sz w:val="28"/>
          <w:szCs w:val="28"/>
        </w:rPr>
        <w:t>ся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 </w:t>
      </w:r>
      <w:r w:rsidR="00CF369F" w:rsidRPr="00DE43C1">
        <w:rPr>
          <w:rFonts w:ascii="Times New Roman" w:hAnsi="Times New Roman" w:cs="Times New Roman"/>
          <w:sz w:val="28"/>
          <w:szCs w:val="28"/>
        </w:rPr>
        <w:t xml:space="preserve">о получении Заявления 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и прилагаемых к нему </w:t>
      </w:r>
      <w:proofErr w:type="gramStart"/>
      <w:r w:rsidR="00CF369F" w:rsidRPr="00DE43C1">
        <w:rPr>
          <w:rFonts w:ascii="Times New Roman" w:hAnsi="Times New Roman" w:cs="Times New Roman"/>
          <w:sz w:val="28"/>
          <w:szCs w:val="28"/>
          <w:highlight w:val="yellow"/>
        </w:rPr>
        <w:t>скан-образов</w:t>
      </w:r>
      <w:proofErr w:type="gramEnd"/>
      <w:r w:rsidR="00CF369F" w:rsidRPr="00DE43C1">
        <w:rPr>
          <w:rFonts w:ascii="Times New Roman" w:hAnsi="Times New Roman" w:cs="Times New Roman"/>
          <w:sz w:val="28"/>
          <w:szCs w:val="28"/>
        </w:rPr>
        <w:t xml:space="preserve"> необходимых документов </w:t>
      </w:r>
      <w:r w:rsidRPr="00DE43C1">
        <w:rPr>
          <w:rFonts w:ascii="Times New Roman" w:hAnsi="Times New Roman" w:cs="Times New Roman"/>
          <w:sz w:val="28"/>
          <w:szCs w:val="28"/>
        </w:rPr>
        <w:t xml:space="preserve">сообщением, которое направляется </w:t>
      </w:r>
      <w:r w:rsidR="00CF369F" w:rsidRPr="00DE43C1">
        <w:rPr>
          <w:rFonts w:ascii="Times New Roman" w:hAnsi="Times New Roman" w:cs="Times New Roman"/>
          <w:sz w:val="28"/>
          <w:szCs w:val="28"/>
        </w:rPr>
        <w:t>За</w:t>
      </w:r>
      <w:r w:rsidR="00824778" w:rsidRPr="00DE43C1">
        <w:rPr>
          <w:rFonts w:ascii="Times New Roman" w:hAnsi="Times New Roman" w:cs="Times New Roman"/>
          <w:sz w:val="28"/>
          <w:szCs w:val="28"/>
        </w:rPr>
        <w:t>явителю в личн</w:t>
      </w:r>
      <w:r w:rsidR="00CF369F" w:rsidRPr="00DE43C1">
        <w:rPr>
          <w:rFonts w:ascii="Times New Roman" w:hAnsi="Times New Roman" w:cs="Times New Roman"/>
          <w:sz w:val="28"/>
          <w:szCs w:val="28"/>
        </w:rPr>
        <w:t>ый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 кабинет на Портале</w:t>
      </w:r>
      <w:r w:rsidR="00CF369F" w:rsidRPr="00DE43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F369F" w:rsidRPr="00DE43C1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CF369F" w:rsidRPr="00DE43C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CF369F" w:rsidRPr="00DE43C1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CF369F" w:rsidRPr="00DE43C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CF369F" w:rsidRPr="00DE43C1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CF369F" w:rsidRPr="00DE43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24778" w:rsidRDefault="00E62C15" w:rsidP="00E62C15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C15">
        <w:rPr>
          <w:rFonts w:ascii="Times New Roman" w:hAnsi="Times New Roman" w:cs="Times New Roman"/>
          <w:sz w:val="28"/>
          <w:szCs w:val="28"/>
          <w:lang w:eastAsia="ru-RU"/>
        </w:rPr>
        <w:t>В сообщении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69F"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824778" w:rsidRPr="0082477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входящ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24778" w:rsidRPr="00824778">
        <w:rPr>
          <w:rFonts w:ascii="Times New Roman" w:hAnsi="Times New Roman" w:cs="Times New Roman"/>
          <w:sz w:val="28"/>
          <w:szCs w:val="28"/>
        </w:rPr>
        <w:t>аявления,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лучения уполномоченным органом За</w:t>
      </w:r>
      <w:r w:rsidR="00824778" w:rsidRPr="00824778">
        <w:rPr>
          <w:rFonts w:ascii="Times New Roman" w:hAnsi="Times New Roman" w:cs="Times New Roman"/>
          <w:sz w:val="28"/>
          <w:szCs w:val="28"/>
        </w:rPr>
        <w:t>явления и перечень наименований файлов, представленных в форме электронных документов, с указанием их объема</w:t>
      </w:r>
      <w:r>
        <w:rPr>
          <w:rFonts w:ascii="Times New Roman" w:hAnsi="Times New Roman" w:cs="Times New Roman"/>
          <w:sz w:val="28"/>
          <w:szCs w:val="28"/>
        </w:rPr>
        <w:t>, а также предлагается представить в МФЦ в течение 3 рабочих дней Заявление и подлинники документов, необходимых для предоставления Услуги</w:t>
      </w:r>
      <w:r w:rsidR="00824778" w:rsidRPr="00824778">
        <w:rPr>
          <w:rFonts w:ascii="Times New Roman" w:hAnsi="Times New Roman" w:cs="Times New Roman"/>
          <w:sz w:val="28"/>
          <w:szCs w:val="28"/>
        </w:rPr>
        <w:t>.</w:t>
      </w:r>
    </w:p>
    <w:p w:rsidR="00DE43C1" w:rsidRPr="005E5ED5" w:rsidRDefault="00DE43C1" w:rsidP="005E5ED5">
      <w:pPr>
        <w:pStyle w:val="a8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Сотрудник МФЦ:</w:t>
      </w:r>
    </w:p>
    <w:p w:rsidR="005E5ED5" w:rsidRPr="005E5ED5" w:rsidRDefault="00DE43C1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ED5">
        <w:rPr>
          <w:rFonts w:ascii="Times New Roman" w:hAnsi="Times New Roman" w:cs="Times New Roman"/>
          <w:sz w:val="28"/>
          <w:szCs w:val="28"/>
        </w:rPr>
        <w:t>осуществляет проверку личности За</w:t>
      </w:r>
      <w:r w:rsidR="005E5ED5" w:rsidRPr="00824778">
        <w:rPr>
          <w:rFonts w:ascii="Times New Roman" w:hAnsi="Times New Roman" w:cs="Times New Roman"/>
          <w:sz w:val="28"/>
          <w:szCs w:val="28"/>
        </w:rPr>
        <w:t>явителя,</w:t>
      </w:r>
      <w:r w:rsidR="005E5ED5">
        <w:rPr>
          <w:rFonts w:ascii="Times New Roman" w:hAnsi="Times New Roman" w:cs="Times New Roman"/>
          <w:sz w:val="28"/>
          <w:szCs w:val="28"/>
        </w:rPr>
        <w:t xml:space="preserve"> </w:t>
      </w:r>
      <w:r w:rsidR="005E5ED5" w:rsidRPr="00824778">
        <w:rPr>
          <w:rFonts w:ascii="Times New Roman" w:hAnsi="Times New Roman" w:cs="Times New Roman"/>
          <w:sz w:val="28"/>
          <w:szCs w:val="28"/>
        </w:rPr>
        <w:t>снимает копию с документа удостоверяющего личность</w:t>
      </w:r>
      <w:r w:rsidR="005E5ED5" w:rsidRPr="005E5ED5">
        <w:rPr>
          <w:rFonts w:ascii="Times New Roman" w:hAnsi="Times New Roman" w:cs="Times New Roman"/>
          <w:sz w:val="28"/>
          <w:szCs w:val="28"/>
        </w:rPr>
        <w:t>;</w:t>
      </w:r>
    </w:p>
    <w:p w:rsidR="00DE43C1" w:rsidRDefault="005E5ED5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3C1">
        <w:rPr>
          <w:rFonts w:ascii="Times New Roman" w:hAnsi="Times New Roman" w:cs="Times New Roman"/>
          <w:sz w:val="28"/>
          <w:szCs w:val="28"/>
        </w:rPr>
        <w:t xml:space="preserve">принимает у </w:t>
      </w:r>
      <w:r w:rsidR="00E62C15" w:rsidRPr="00824778">
        <w:rPr>
          <w:rFonts w:ascii="Times New Roman" w:hAnsi="Times New Roman" w:cs="Times New Roman"/>
          <w:sz w:val="28"/>
          <w:szCs w:val="28"/>
        </w:rPr>
        <w:t>Заявител</w:t>
      </w:r>
      <w:r w:rsidR="00DE43C1">
        <w:rPr>
          <w:rFonts w:ascii="Times New Roman" w:hAnsi="Times New Roman" w:cs="Times New Roman"/>
          <w:sz w:val="28"/>
          <w:szCs w:val="28"/>
        </w:rPr>
        <w:t>я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 </w:t>
      </w:r>
      <w:r w:rsidR="00E62C15">
        <w:rPr>
          <w:rFonts w:ascii="Times New Roman" w:hAnsi="Times New Roman" w:cs="Times New Roman"/>
          <w:sz w:val="28"/>
          <w:szCs w:val="28"/>
        </w:rPr>
        <w:t>(</w:t>
      </w:r>
      <w:r w:rsidR="00DE43C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E62C15">
        <w:rPr>
          <w:rFonts w:ascii="Times New Roman" w:hAnsi="Times New Roman" w:cs="Times New Roman"/>
          <w:sz w:val="28"/>
          <w:szCs w:val="28"/>
        </w:rPr>
        <w:t>)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 </w:t>
      </w:r>
      <w:r w:rsidR="00DE43C1">
        <w:rPr>
          <w:rFonts w:ascii="Times New Roman" w:hAnsi="Times New Roman" w:cs="Times New Roman"/>
          <w:sz w:val="28"/>
          <w:szCs w:val="28"/>
        </w:rPr>
        <w:t>З</w:t>
      </w:r>
      <w:r w:rsidR="00E62C15" w:rsidRPr="00824778">
        <w:rPr>
          <w:rFonts w:ascii="Times New Roman" w:hAnsi="Times New Roman" w:cs="Times New Roman"/>
          <w:sz w:val="28"/>
          <w:szCs w:val="28"/>
        </w:rPr>
        <w:t>аявление</w:t>
      </w:r>
      <w:r w:rsidR="00DE43C1">
        <w:rPr>
          <w:rFonts w:ascii="Times New Roman" w:hAnsi="Times New Roman" w:cs="Times New Roman"/>
          <w:sz w:val="28"/>
          <w:szCs w:val="28"/>
        </w:rPr>
        <w:t>,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 </w:t>
      </w:r>
      <w:r w:rsidR="00DE43C1">
        <w:rPr>
          <w:rFonts w:ascii="Times New Roman" w:hAnsi="Times New Roman" w:cs="Times New Roman"/>
          <w:sz w:val="28"/>
          <w:szCs w:val="28"/>
        </w:rPr>
        <w:t xml:space="preserve">подписанное на бумажном носителе, 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и </w:t>
      </w:r>
      <w:r w:rsidR="00DE43C1">
        <w:rPr>
          <w:rFonts w:ascii="Times New Roman" w:hAnsi="Times New Roman" w:cs="Times New Roman"/>
          <w:sz w:val="28"/>
          <w:szCs w:val="28"/>
        </w:rPr>
        <w:t xml:space="preserve">сверяет </w:t>
      </w:r>
      <w:proofErr w:type="gramStart"/>
      <w:r w:rsidR="00DE43C1">
        <w:rPr>
          <w:rFonts w:ascii="Times New Roman" w:hAnsi="Times New Roman" w:cs="Times New Roman"/>
          <w:sz w:val="28"/>
          <w:szCs w:val="28"/>
        </w:rPr>
        <w:t>скан-образы</w:t>
      </w:r>
      <w:proofErr w:type="gramEnd"/>
      <w:r w:rsidR="00DE43C1">
        <w:rPr>
          <w:rFonts w:ascii="Times New Roman" w:hAnsi="Times New Roman" w:cs="Times New Roman"/>
          <w:sz w:val="28"/>
          <w:szCs w:val="28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DE43C1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  <w:r w:rsidRPr="005E5ED5">
        <w:rPr>
          <w:rFonts w:ascii="Times New Roman" w:hAnsi="Times New Roman" w:cs="Times New Roman"/>
          <w:sz w:val="28"/>
          <w:szCs w:val="28"/>
        </w:rPr>
        <w:t>;</w:t>
      </w:r>
    </w:p>
    <w:p w:rsidR="005E5ED5" w:rsidRPr="005E5ED5" w:rsidRDefault="005E5ED5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 Заявление и документы, необходимые для предоставления Услуги</w:t>
      </w:r>
      <w:r w:rsidRPr="005E5ED5">
        <w:rPr>
          <w:rFonts w:ascii="Times New Roman" w:hAnsi="Times New Roman" w:cs="Times New Roman"/>
          <w:sz w:val="28"/>
          <w:szCs w:val="28"/>
        </w:rPr>
        <w:t>;</w:t>
      </w:r>
    </w:p>
    <w:p w:rsidR="00DE43C1" w:rsidRPr="00DE43C1" w:rsidRDefault="00DE43C1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3C1">
        <w:rPr>
          <w:rFonts w:ascii="Times New Roman" w:hAnsi="Times New Roman" w:cs="Times New Roman"/>
          <w:sz w:val="28"/>
          <w:szCs w:val="28"/>
        </w:rPr>
        <w:t xml:space="preserve">выдает Заявителю Расписку о приеме документов с указанием перечня документов  и даты их получения. </w:t>
      </w:r>
    </w:p>
    <w:p w:rsidR="00DE43C1" w:rsidRPr="00DE43C1" w:rsidRDefault="005E5ED5" w:rsidP="00DE43C1">
      <w:pPr>
        <w:spacing w:after="0" w:line="259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3C1" w:rsidRPr="00DE43C1">
        <w:rPr>
          <w:rFonts w:ascii="Times New Roman" w:hAnsi="Times New Roman" w:cs="Times New Roman"/>
          <w:sz w:val="28"/>
          <w:szCs w:val="28"/>
        </w:rPr>
        <w:t xml:space="preserve"> </w:t>
      </w:r>
      <w:r w:rsidRPr="00DE43C1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43C1">
        <w:rPr>
          <w:rFonts w:ascii="Times New Roman" w:hAnsi="Times New Roman" w:cs="Times New Roman"/>
          <w:sz w:val="28"/>
          <w:szCs w:val="28"/>
        </w:rPr>
        <w:t xml:space="preserve">тся </w:t>
      </w:r>
      <w:r w:rsidR="00DE43C1" w:rsidRPr="00DE43C1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из МФЦ в Подразделение не позднее 1 рабочего дня со дня их получения от заявителя.</w:t>
      </w:r>
    </w:p>
    <w:p w:rsidR="005E5ED5" w:rsidRPr="00126900" w:rsidRDefault="00DE43C1" w:rsidP="00DE43C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3C1">
        <w:rPr>
          <w:rFonts w:ascii="Times New Roman" w:hAnsi="Times New Roman" w:cs="Times New Roman"/>
          <w:sz w:val="28"/>
          <w:szCs w:val="28"/>
        </w:rPr>
        <w:t xml:space="preserve"> По</w:t>
      </w:r>
      <w:r w:rsidR="005E5ED5">
        <w:rPr>
          <w:rFonts w:ascii="Times New Roman" w:hAnsi="Times New Roman" w:cs="Times New Roman"/>
          <w:sz w:val="28"/>
          <w:szCs w:val="28"/>
        </w:rPr>
        <w:t xml:space="preserve">сле поступления </w:t>
      </w:r>
      <w:r w:rsidRPr="00DE43C1">
        <w:rPr>
          <w:rFonts w:ascii="Times New Roman" w:hAnsi="Times New Roman" w:cs="Times New Roman"/>
          <w:sz w:val="28"/>
          <w:szCs w:val="28"/>
        </w:rPr>
        <w:t xml:space="preserve"> </w:t>
      </w:r>
      <w:r w:rsidR="005E5ED5" w:rsidRPr="00DE43C1">
        <w:rPr>
          <w:rFonts w:ascii="Times New Roman" w:hAnsi="Times New Roman" w:cs="Times New Roman"/>
          <w:sz w:val="28"/>
          <w:szCs w:val="28"/>
        </w:rPr>
        <w:t>Уведомлени</w:t>
      </w:r>
      <w:r w:rsidR="005E5ED5">
        <w:rPr>
          <w:rFonts w:ascii="Times New Roman" w:hAnsi="Times New Roman" w:cs="Times New Roman"/>
          <w:sz w:val="28"/>
          <w:szCs w:val="28"/>
        </w:rPr>
        <w:t>я</w:t>
      </w:r>
      <w:r w:rsidR="005E5ED5" w:rsidRPr="00DE43C1">
        <w:rPr>
          <w:rFonts w:ascii="Times New Roman" w:hAnsi="Times New Roman" w:cs="Times New Roman"/>
          <w:sz w:val="28"/>
          <w:szCs w:val="28"/>
        </w:rPr>
        <w:t xml:space="preserve"> из Подразделения направл</w:t>
      </w:r>
      <w:r w:rsidR="005E5ED5">
        <w:rPr>
          <w:rFonts w:ascii="Times New Roman" w:hAnsi="Times New Roman" w:cs="Times New Roman"/>
          <w:sz w:val="28"/>
          <w:szCs w:val="28"/>
        </w:rPr>
        <w:t xml:space="preserve">яет его Заявителю на </w:t>
      </w:r>
      <w:r w:rsidR="005E5ED5" w:rsidRPr="00DE43C1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5E5ED5"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5E5ED5"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E5E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Pr="00126900" w:rsidRDefault="00126900" w:rsidP="004B188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. Обращение через Портал uslugi.mosreg.ru</w:t>
      </w:r>
    </w:p>
    <w:p w:rsidR="00126900" w:rsidRDefault="00126900" w:rsidP="004B188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с подписанием заявления усиленной квалифицированной электронной подписью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900" w:rsidRPr="00126900" w:rsidRDefault="00126900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  <w:t>Для получения услуги Заявитель заполняет на Портале uslugi.mosreg.ru  форму Заявления</w:t>
      </w:r>
      <w:r w:rsidR="004B1880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подписывает </w:t>
      </w:r>
      <w:r w:rsidR="004B1880" w:rsidRPr="00126900">
        <w:rPr>
          <w:rFonts w:ascii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>крепляет</w:t>
      </w:r>
      <w:r w:rsidR="0083516E" w:rsidRPr="00835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16E" w:rsidRPr="00126900">
        <w:rPr>
          <w:rFonts w:ascii="Times New Roman" w:hAnsi="Times New Roman" w:cs="Times New Roman"/>
          <w:sz w:val="28"/>
          <w:szCs w:val="28"/>
          <w:lang w:eastAsia="ru-RU"/>
        </w:rPr>
        <w:t>файл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3516E" w:rsidRPr="00126900">
        <w:rPr>
          <w:rFonts w:ascii="Times New Roman" w:hAnsi="Times New Roman" w:cs="Times New Roman"/>
          <w:sz w:val="28"/>
          <w:szCs w:val="28"/>
          <w:lang w:eastAsia="ru-RU"/>
        </w:rPr>
        <w:t>, представленны</w:t>
      </w:r>
      <w:r w:rsidR="006A569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электронных документов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16E" w:rsidRDefault="00126900" w:rsidP="00872E04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2E04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 МФЦ 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>направляет</w:t>
      </w:r>
      <w:r w:rsidR="001D67E6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в личный кабинет на Портале uslugi.mosreg.ru. сообщение,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872E04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872E04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о получении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D67E6" w:rsidRPr="001D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 xml:space="preserve">подписанного </w:t>
      </w:r>
      <w:r w:rsidR="001D67E6" w:rsidRPr="00126900">
        <w:rPr>
          <w:rFonts w:ascii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 xml:space="preserve"> нему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16E" w:rsidRPr="00126900">
        <w:rPr>
          <w:rFonts w:ascii="Times New Roman" w:hAnsi="Times New Roman" w:cs="Times New Roman"/>
          <w:sz w:val="28"/>
          <w:szCs w:val="28"/>
          <w:lang w:eastAsia="ru-RU"/>
        </w:rPr>
        <w:t>файл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83516E" w:rsidRPr="00126900">
        <w:rPr>
          <w:rFonts w:ascii="Times New Roman" w:hAnsi="Times New Roman" w:cs="Times New Roman"/>
          <w:sz w:val="28"/>
          <w:szCs w:val="28"/>
          <w:lang w:eastAsia="ru-RU"/>
        </w:rPr>
        <w:t>, представленных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электронных документов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16E" w:rsidRDefault="001D67E6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26900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сообщении  указывается входящий регистрационный номер Заявления, дата получения уполномоченным органом Заявления и перечень наименований файлов, представленных в форме электронных документов, с указанием их объема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67E6" w:rsidRDefault="0083516E" w:rsidP="00AA1412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126900" w:rsidRPr="0012690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26900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электронные документы подписаны электронной подписью в соответствии с требованиями, установленными законодательством Российской Федерации, </w:t>
      </w:r>
      <w:r w:rsidR="00AA1412">
        <w:rPr>
          <w:rFonts w:ascii="Times New Roman" w:hAnsi="Times New Roman" w:cs="Times New Roman"/>
          <w:sz w:val="28"/>
          <w:szCs w:val="28"/>
          <w:lang w:eastAsia="ru-RU"/>
        </w:rPr>
        <w:t>поступивше</w:t>
      </w:r>
      <w:r w:rsidR="00872E04">
        <w:rPr>
          <w:rFonts w:ascii="Times New Roman" w:hAnsi="Times New Roman" w:cs="Times New Roman"/>
          <w:sz w:val="28"/>
          <w:szCs w:val="28"/>
          <w:lang w:eastAsia="ru-RU"/>
        </w:rPr>
        <w:t>е Заявление и электронные документы</w:t>
      </w:r>
      <w:r w:rsidR="00AA141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AA1412" w:rsidRPr="00126900">
        <w:rPr>
          <w:rFonts w:ascii="Times New Roman" w:hAnsi="Times New Roman" w:cs="Times New Roman"/>
          <w:sz w:val="28"/>
          <w:szCs w:val="28"/>
          <w:lang w:eastAsia="ru-RU"/>
        </w:rPr>
        <w:t>из МФЦ в Подразделение не позднее 1 рабочего дня со дня их получения от заявителя</w:t>
      </w:r>
      <w:r w:rsidR="00AA1412">
        <w:rPr>
          <w:rFonts w:ascii="Times New Roman" w:hAnsi="Times New Roman" w:cs="Times New Roman"/>
          <w:sz w:val="28"/>
          <w:szCs w:val="28"/>
          <w:lang w:eastAsia="ru-RU"/>
        </w:rPr>
        <w:t>, о чем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уведомляется Заявитель.</w:t>
      </w:r>
    </w:p>
    <w:p w:rsidR="00126900" w:rsidRPr="00126900" w:rsidRDefault="001D67E6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2690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электронные документы не подписаны электронной подписью</w:t>
      </w:r>
      <w:r w:rsidRPr="001D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требованиями, установленными законодательством Российской Федерации, в сообщении </w:t>
      </w:r>
      <w:r w:rsidR="00126900" w:rsidRPr="00126900">
        <w:rPr>
          <w:rFonts w:ascii="Times New Roman" w:hAnsi="Times New Roman" w:cs="Times New Roman"/>
          <w:sz w:val="28"/>
          <w:szCs w:val="28"/>
          <w:lang w:eastAsia="ru-RU"/>
        </w:rPr>
        <w:t>предлагается представить в МФЦ в течение 3 рабочих дней подлинники документов, необходимых для предоставления Услуги.</w:t>
      </w:r>
      <w:r w:rsidR="0083516E" w:rsidRPr="00835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6900" w:rsidRPr="00126900" w:rsidRDefault="00126900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 xml:space="preserve">При посещении Заявителем МФЦ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Сотрудник МФЦ: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осуществляет проверку личности Заявителя, снимает копию с документа удостоверяющего личность;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- сверяет </w:t>
      </w:r>
      <w:proofErr w:type="gramStart"/>
      <w:r w:rsidRPr="00126900">
        <w:rPr>
          <w:rFonts w:ascii="Times New Roman" w:hAnsi="Times New Roman" w:cs="Times New Roman"/>
          <w:sz w:val="28"/>
          <w:szCs w:val="28"/>
          <w:lang w:eastAsia="ru-RU"/>
        </w:rPr>
        <w:t>скан-образы</w:t>
      </w:r>
      <w:proofErr w:type="gramEnd"/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регистрирует  Заявление и документы, необходимые для предоставления Услуги;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- выдает Заявителю Расписку о приеме документов с указанием перечня документов  и даты их получения. 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направляется Заявление и прилагаемые к нему документы из МФЦ в Подразделение не позднее 1 рабочего дня со дня их получения от заявителя.</w:t>
      </w:r>
    </w:p>
    <w:p w:rsidR="00126900" w:rsidRPr="00126900" w:rsidRDefault="00126900" w:rsidP="00321B5E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После поступления  Уведомления из Подразделения направляет его Заявителю на Портал uslugi.mosreg.ru.</w:t>
      </w:r>
    </w:p>
    <w:p w:rsid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ED5" w:rsidRDefault="005E5ED5" w:rsidP="005E5ED5">
      <w:pPr>
        <w:spacing w:after="0" w:line="259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 w:line="259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4778" w:rsidRPr="00824778" w:rsidSect="0098552B">
          <w:headerReference w:type="default" r:id="rId114"/>
          <w:footerReference w:type="default" r:id="rId115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0CBC">
        <w:rPr>
          <w:rFonts w:ascii="Times New Roman" w:eastAsia="Calibri" w:hAnsi="Times New Roman" w:cs="Times New Roman"/>
          <w:sz w:val="26"/>
          <w:szCs w:val="26"/>
        </w:rPr>
        <w:t>10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8" w:name="_Toc430614284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38"/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78">
        <w:rPr>
          <w:rFonts w:ascii="Times New Roman" w:hAnsi="Times New Roman" w:cs="Times New Roman"/>
          <w:b/>
          <w:sz w:val="28"/>
          <w:szCs w:val="28"/>
        </w:rPr>
        <w:t>Административная процедура по приему и регистрации заявления</w:t>
      </w: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78">
        <w:rPr>
          <w:rFonts w:ascii="Times New Roman" w:hAnsi="Times New Roman" w:cs="Times New Roman"/>
          <w:b/>
          <w:sz w:val="28"/>
          <w:szCs w:val="28"/>
        </w:rPr>
        <w:t xml:space="preserve">и документов, необходимых для предоставления </w:t>
      </w:r>
      <w:r w:rsidR="006848D8">
        <w:rPr>
          <w:rFonts w:ascii="Times New Roman" w:hAnsi="Times New Roman" w:cs="Times New Roman"/>
          <w:b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824778" w:rsidRPr="00824778" w:rsidRDefault="00824778" w:rsidP="0082477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39" w:name="_Toc430614285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r w:rsidR="00B800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Подразделение</w:t>
      </w:r>
      <w:bookmarkEnd w:id="39"/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1. Основанием начала выполнения административной процедуры по приему и регистрации заявления и документов, необходимых для предоставления </w:t>
      </w:r>
      <w:r w:rsidR="00F91279">
        <w:rPr>
          <w:rFonts w:ascii="Times New Roman" w:hAnsi="Times New Roman" w:cs="Times New Roman"/>
          <w:i/>
          <w:sz w:val="28"/>
          <w:szCs w:val="28"/>
        </w:rPr>
        <w:t>Услуги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DC8" w:rsidRPr="00EE2DC8">
        <w:rPr>
          <w:rFonts w:ascii="Times New Roman" w:hAnsi="Times New Roman" w:cs="Times New Roman"/>
          <w:i/>
          <w:sz w:val="28"/>
          <w:szCs w:val="28"/>
          <w:highlight w:val="lightGray"/>
        </w:rPr>
        <w:t>(далее – прием и регистрация документов)</w:t>
      </w:r>
      <w:r w:rsidR="00F91279">
        <w:rPr>
          <w:rFonts w:ascii="Times New Roman" w:hAnsi="Times New Roman" w:cs="Times New Roman"/>
          <w:i/>
          <w:sz w:val="28"/>
          <w:szCs w:val="28"/>
        </w:rPr>
        <w:t xml:space="preserve">, является обращение </w:t>
      </w:r>
      <w:r w:rsidR="00F91279" w:rsidRPr="008247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1279">
        <w:rPr>
          <w:rFonts w:ascii="Times New Roman" w:hAnsi="Times New Roman" w:cs="Times New Roman"/>
          <w:i/>
          <w:sz w:val="28"/>
          <w:szCs w:val="28"/>
        </w:rPr>
        <w:t>П</w:t>
      </w:r>
      <w:r w:rsidR="00F91279" w:rsidRPr="00824778">
        <w:rPr>
          <w:rFonts w:ascii="Times New Roman" w:hAnsi="Times New Roman" w:cs="Arial"/>
          <w:i/>
          <w:sz w:val="28"/>
          <w:szCs w:val="28"/>
        </w:rPr>
        <w:t>одразделение</w:t>
      </w:r>
      <w:r w:rsidR="00F91279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аявителя (его представителя) с </w:t>
      </w:r>
      <w:r w:rsidR="00F91279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аявлением по установленной форме и приложением необходимых документов:</w:t>
      </w: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посредством личного обращения заявителя;</w:t>
      </w: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279">
        <w:rPr>
          <w:rFonts w:ascii="Times New Roman" w:hAnsi="Times New Roman" w:cs="Times New Roman"/>
          <w:i/>
          <w:sz w:val="28"/>
          <w:szCs w:val="28"/>
          <w:highlight w:val="lightGray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(функций) Московской области.</w:t>
      </w: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2. При поступлении заявления и прилагаемых к нему документов посредством личного обращения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аявителя (представителя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аявителя) специалист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Подразделения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ответственный за прием документов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регистрацию документов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осуществляет следующую последовательность действий: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1)  устанавливает соответствие личности </w:t>
      </w:r>
      <w:r w:rsidR="00F91279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аявителя документу, удостоверяющему личность; 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3)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осуществляет сверку копий представленных документов с </w:t>
      </w:r>
      <w:r w:rsidRPr="00F91279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оригиналами,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заверяет их подписью и печатью. В случае если представлены </w:t>
      </w:r>
      <w:r w:rsidRPr="00F91279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подлинники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документов,  снимает с них копии, заверяет подписью и  печатью.  Подлинники документов возвращает заявителю (за исключением документов, представление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которых предусмотрено только в подлинниках);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4)  проверяе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аявление и комплектность прилагаемых к нему документов на соответствие перечню документов, предусмотренному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разделом 9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Регламента;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5) осуществляет прием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аявления и документов по перечню, предусмотренному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разделом 9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Регламента; </w:t>
      </w:r>
    </w:p>
    <w:p w:rsidR="00824778" w:rsidRPr="00824778" w:rsidRDefault="00824778" w:rsidP="007C608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6) 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регистрирует </w:t>
      </w:r>
      <w:r w:rsidR="00F91279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аявление в установленном порядке Журнале 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учета заявлений на предоставление государственной услуги по назначению </w:t>
      </w:r>
      <w:r w:rsidRPr="00824778">
        <w:rPr>
          <w:rFonts w:ascii="Times New Roman" w:hAnsi="Times New Roman"/>
          <w:i/>
          <w:sz w:val="28"/>
          <w:szCs w:val="28"/>
        </w:rPr>
        <w:t xml:space="preserve"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824778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ru-RU"/>
        </w:rPr>
        <w:t>приложение № 4 к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Регламенту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(далее – Журнал учета Заявлений)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824778" w:rsidRPr="00824778" w:rsidRDefault="00824778" w:rsidP="00EE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7)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вручает 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аявителю расписк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 приеме документов</w:t>
      </w:r>
      <w:r w:rsidR="00EE2DC8" w:rsidRPr="00EE2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E2DC8"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предоставления государственной услуги по</w:t>
      </w:r>
      <w:r w:rsidR="00EE2DC8" w:rsidRPr="00824778">
        <w:rPr>
          <w:rFonts w:ascii="Times New Roman" w:hAnsi="Times New Roman"/>
          <w:b/>
          <w:i/>
          <w:sz w:val="24"/>
          <w:szCs w:val="24"/>
        </w:rPr>
        <w:t xml:space="preserve"> назначению единовременного пособия при рождении ребенка в семье со среднедушевым доходом, не превышающим величину прожиточного минимума, установленную в Московской области на душу населения</w:t>
      </w:r>
      <w:r w:rsidR="00EE2DC8">
        <w:rPr>
          <w:rFonts w:ascii="Times New Roman" w:hAnsi="Times New Roman"/>
          <w:b/>
          <w:i/>
          <w:sz w:val="24"/>
          <w:szCs w:val="24"/>
        </w:rPr>
        <w:t xml:space="preserve"> (далее – Расписка</w:t>
      </w:r>
      <w:r w:rsidR="00EE2DC8" w:rsidRP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EE2DC8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приеме документов</w:t>
      </w:r>
      <w:r w:rsidR="00EE2DC8">
        <w:rPr>
          <w:rFonts w:ascii="Times New Roman" w:hAnsi="Times New Roman"/>
          <w:b/>
          <w:i/>
          <w:sz w:val="24"/>
          <w:szCs w:val="24"/>
        </w:rPr>
        <w:t>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которая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должна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содерж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ать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полный перечень представленных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аявителем документов  (приложение </w:t>
      </w:r>
      <w:r w:rsidRPr="004726C7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ru-RU"/>
        </w:rPr>
        <w:t>№ 5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 Регламенту).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При непредставлении документа, указанного в п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одразделе 10.1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Регламента, в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асписке о приеме документов производит  отметку о непредставлении документов.</w:t>
      </w:r>
    </w:p>
    <w:p w:rsidR="00824778" w:rsidRPr="00824778" w:rsidRDefault="00824778" w:rsidP="00EE2D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 отсутствии у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аявителя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(представителя Заявителя)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обратившегося лично, заполненного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аявления или неправильном его заполнении, специалист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Подразделения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ответственный за прием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регистрацию документов, консультирует Заявителя 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(представителя Заявителя)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вопросам заполнения За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явления.</w:t>
      </w:r>
    </w:p>
    <w:p w:rsidR="00824778" w:rsidRPr="006848D8" w:rsidRDefault="00824778" w:rsidP="00EE2DC8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8D8">
        <w:rPr>
          <w:rFonts w:ascii="Times New Roman" w:hAnsi="Times New Roman" w:cs="Times New Roman"/>
          <w:i/>
          <w:sz w:val="28"/>
          <w:szCs w:val="28"/>
        </w:rPr>
        <w:t>Максимальный срок осуществления административной процедуры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6848D8">
        <w:rPr>
          <w:rFonts w:ascii="Times New Roman" w:hAnsi="Times New Roman" w:cs="Times New Roman"/>
          <w:i/>
          <w:sz w:val="28"/>
          <w:szCs w:val="28"/>
        </w:rPr>
        <w:t xml:space="preserve"> прием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у и регистрации </w:t>
      </w:r>
      <w:r w:rsidRPr="006848D8">
        <w:rPr>
          <w:rFonts w:ascii="Times New Roman" w:hAnsi="Times New Roman" w:cs="Times New Roman"/>
          <w:i/>
          <w:sz w:val="28"/>
          <w:szCs w:val="28"/>
        </w:rPr>
        <w:t>документов, не может превышать одного рабочего дня со дня обращения.</w:t>
      </w:r>
    </w:p>
    <w:p w:rsidR="00824778" w:rsidRPr="00824778" w:rsidRDefault="00824778" w:rsidP="00E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приему документов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E2DC8">
        <w:rPr>
          <w:rFonts w:ascii="Times New Roman" w:hAnsi="Times New Roman" w:cs="Times New Roman"/>
          <w:i/>
          <w:sz w:val="28"/>
          <w:szCs w:val="28"/>
        </w:rPr>
        <w:t>и регистрации</w:t>
      </w:r>
      <w:r w:rsidR="00EE2DC8" w:rsidRPr="00EE2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DC8" w:rsidRPr="006848D8">
        <w:rPr>
          <w:rFonts w:ascii="Times New Roman" w:hAnsi="Times New Roman" w:cs="Times New Roman"/>
          <w:i/>
          <w:sz w:val="28"/>
          <w:szCs w:val="28"/>
        </w:rPr>
        <w:t>документов,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является соответствие представленных </w:t>
      </w:r>
      <w:r w:rsid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</w:t>
      </w:r>
      <w:r w:rsidRP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указанным в </w:t>
      </w:r>
      <w:r w:rsidR="00EE2DC8" w:rsidRP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разделе 9 </w:t>
      </w:r>
      <w:r w:rsidRP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Регламента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24778" w:rsidRDefault="00824778" w:rsidP="00E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Результатом исполнения административной процедуры по приему 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и регистрации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 является регистрация </w:t>
      </w:r>
      <w:r w:rsidR="00EE2DC8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 w:rsidR="00EE2DC8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специалисту, ответственному за обработку и предварительное рассмотрение </w:t>
      </w:r>
      <w:r w:rsidR="004726C7">
        <w:rPr>
          <w:rFonts w:ascii="Times New Roman" w:hAnsi="Times New Roman" w:cs="Times New Roman"/>
          <w:i/>
          <w:sz w:val="28"/>
          <w:szCs w:val="28"/>
        </w:rPr>
        <w:t xml:space="preserve">Заявления и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документов, необходимых для предоставления </w:t>
      </w:r>
      <w:r w:rsidR="006D7E7A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слуги.</w:t>
      </w:r>
    </w:p>
    <w:p w:rsidR="00824778" w:rsidRDefault="00824778" w:rsidP="00E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6. Способом фиксации результата исполнения административной процедуры по приему и регистрации документов является </w:t>
      </w:r>
      <w:r w:rsidR="00EE2DC8">
        <w:rPr>
          <w:rFonts w:ascii="Times New Roman" w:hAnsi="Times New Roman" w:cs="Times New Roman"/>
          <w:i/>
          <w:sz w:val="28"/>
          <w:szCs w:val="28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асписка о приеме </w:t>
      </w:r>
      <w:r w:rsidR="00EE2DC8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40" w:name="_Toc430614286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lastRenderedPageBreak/>
        <w:t>II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</w:t>
      </w:r>
    </w:p>
    <w:p w:rsidR="00824778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личном обращении Заявителя в МФЦ</w:t>
      </w:r>
      <w:bookmarkEnd w:id="40"/>
    </w:p>
    <w:p w:rsidR="006848D8" w:rsidRPr="00824778" w:rsidRDefault="006848D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1. Основанием начала выполнения</w:t>
      </w:r>
      <w:r w:rsidR="00DC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административной процедуры по приему и регистрации заявления и документов, необходимых для предоставления </w:t>
      </w:r>
      <w:r w:rsidR="00DC06E2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</w:t>
      </w:r>
      <w:r w:rsidR="00DC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6E2" w:rsidRPr="00EE2DC8">
        <w:rPr>
          <w:rFonts w:ascii="Times New Roman" w:hAnsi="Times New Roman" w:cs="Times New Roman"/>
          <w:i/>
          <w:sz w:val="28"/>
          <w:szCs w:val="28"/>
          <w:highlight w:val="lightGray"/>
        </w:rPr>
        <w:t>(далее – прием и регистрация документов)</w:t>
      </w:r>
      <w:r w:rsidR="00DC06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является личное обращение заявителя (его представителя) </w:t>
      </w:r>
      <w:r w:rsidR="00DC06E2">
        <w:rPr>
          <w:rFonts w:ascii="Times New Roman" w:hAnsi="Times New Roman" w:cs="Times New Roman"/>
          <w:i/>
          <w:sz w:val="28"/>
          <w:szCs w:val="28"/>
        </w:rPr>
        <w:t>в МФЦ</w:t>
      </w:r>
      <w:r w:rsidR="00DC06E2" w:rsidRPr="0082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6E2">
        <w:rPr>
          <w:rFonts w:ascii="Times New Roman" w:hAnsi="Times New Roman" w:cs="Times New Roman"/>
          <w:i/>
          <w:sz w:val="28"/>
          <w:szCs w:val="28"/>
        </w:rPr>
        <w:t>с За</w:t>
      </w:r>
      <w:r w:rsidRPr="00824778">
        <w:rPr>
          <w:rFonts w:ascii="Times New Roman" w:hAnsi="Times New Roman" w:cs="Times New Roman"/>
          <w:i/>
          <w:sz w:val="28"/>
          <w:szCs w:val="28"/>
        </w:rPr>
        <w:t>явлением по установленной форме и приложением необходимых документов.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 поступлении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аявления и прилагаемых к нему документов работник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ответственный за прием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регистрацию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документов, осуществляет следующую последовательность действий: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1)  устанавливает соответствие личности заявителя документу, удостоверяющему личность; 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3)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осуществляет сверку копий представленных документов с оригиналами,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4)  проверяет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аявление и комплектность прилагаемых к нему документов на соответствие перечню документов, предусмотренному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разделом 9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Регламента;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5) осуществляет прием заявления и документов по перечню, предусмотренному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разделом 9</w:t>
      </w:r>
      <w:r w:rsidR="00DC06E2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Регламента; </w:t>
      </w:r>
    </w:p>
    <w:p w:rsidR="00824778" w:rsidRPr="00E6532D" w:rsidRDefault="00824778" w:rsidP="006848D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6) 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регистрирует </w:t>
      </w:r>
      <w:r w:rsidR="00E6532D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аявление в установленном порядке </w:t>
      </w:r>
      <w:r w:rsidR="00E6532D" w:rsidRPr="00824778">
        <w:rPr>
          <w:rFonts w:ascii="Times New Roman" w:hAnsi="Times New Roman" w:cs="Times New Roman"/>
          <w:i/>
          <w:sz w:val="28"/>
          <w:szCs w:val="28"/>
        </w:rPr>
        <w:t xml:space="preserve">Журнале </w:t>
      </w:r>
      <w:r w:rsidR="00E6532D"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учета заявлений</w:t>
      </w:r>
      <w:r w:rsidR="00E6532D" w:rsidRPr="00E65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7)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вручает заявителю 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="00E6532D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асписк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="00E6532D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 приеме документов.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При непредставлении документа, указанного в п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одразделе 10.1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Регламента, в расписке о приеме документов производит  отметку о непредставлении документов.</w:t>
      </w:r>
    </w:p>
    <w:p w:rsidR="00824778" w:rsidRPr="00824778" w:rsidRDefault="00824778" w:rsidP="00684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8)  передает заявление и прилагаемые к нему документы, а также расписку о приеме документов работнику</w:t>
      </w:r>
      <w:r w:rsidR="00E65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МФЦ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ответственному за организацию направления заявления и прилагаемых к нему документов в </w:t>
      </w:r>
      <w:r w:rsidR="00E65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Подразделение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i/>
          <w:sz w:val="28"/>
          <w:szCs w:val="28"/>
        </w:rPr>
      </w:pPr>
      <w:r w:rsidRPr="00824778">
        <w:rPr>
          <w:rFonts w:ascii="Times New Roman" w:hAnsi="Times New Roman" w:cs="Arial"/>
          <w:i/>
          <w:sz w:val="28"/>
          <w:szCs w:val="28"/>
        </w:rPr>
        <w:t xml:space="preserve">9) </w:t>
      </w:r>
      <w:r w:rsidR="006F5B8B">
        <w:rPr>
          <w:rFonts w:ascii="Times New Roman" w:hAnsi="Times New Roman" w:cs="Arial"/>
          <w:i/>
          <w:sz w:val="28"/>
          <w:szCs w:val="28"/>
        </w:rPr>
        <w:t>р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аботник </w:t>
      </w:r>
      <w:r w:rsidR="006F5B8B">
        <w:rPr>
          <w:rFonts w:ascii="Times New Roman" w:hAnsi="Times New Roman" w:cs="Arial"/>
          <w:i/>
          <w:sz w:val="28"/>
          <w:szCs w:val="28"/>
        </w:rPr>
        <w:t>МФЦ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, ответственный за организацию направления заявления и прилагаемых к нему документов в </w:t>
      </w:r>
      <w:r w:rsidR="00E6532D">
        <w:rPr>
          <w:rFonts w:ascii="Times New Roman" w:hAnsi="Times New Roman" w:cs="Arial"/>
          <w:i/>
          <w:sz w:val="28"/>
          <w:szCs w:val="28"/>
        </w:rPr>
        <w:t>П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одразделение, </w:t>
      </w:r>
      <w:r w:rsidR="00E6532D">
        <w:rPr>
          <w:rFonts w:ascii="Times New Roman" w:hAnsi="Times New Roman" w:cs="Arial"/>
          <w:i/>
          <w:sz w:val="28"/>
          <w:szCs w:val="28"/>
        </w:rPr>
        <w:t>организует передачу З</w:t>
      </w:r>
      <w:r w:rsidRPr="00824778">
        <w:rPr>
          <w:rFonts w:ascii="Times New Roman" w:hAnsi="Times New Roman" w:cs="Arial"/>
          <w:i/>
          <w:sz w:val="28"/>
          <w:szCs w:val="28"/>
        </w:rPr>
        <w:t>аявления и докуме</w:t>
      </w:r>
      <w:r w:rsidR="00E6532D">
        <w:rPr>
          <w:rFonts w:ascii="Times New Roman" w:hAnsi="Times New Roman" w:cs="Arial"/>
          <w:i/>
          <w:sz w:val="28"/>
          <w:szCs w:val="28"/>
        </w:rPr>
        <w:t>нтов, представленных З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аявителем, в </w:t>
      </w:r>
      <w:r w:rsidR="00E6532D">
        <w:rPr>
          <w:rFonts w:ascii="Times New Roman" w:hAnsi="Times New Roman" w:cs="Arial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</w:t>
      </w:r>
      <w:r w:rsidRPr="00824778">
        <w:rPr>
          <w:rFonts w:ascii="Times New Roman" w:hAnsi="Times New Roman" w:cs="Arial"/>
          <w:i/>
          <w:sz w:val="28"/>
          <w:szCs w:val="28"/>
        </w:rPr>
        <w:t>.</w:t>
      </w:r>
    </w:p>
    <w:p w:rsidR="00824778" w:rsidRPr="00824778" w:rsidRDefault="00E6532D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При отсутствии у 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аявителя</w:t>
      </w:r>
      <w:r w:rsidR="004726C7">
        <w:rPr>
          <w:rFonts w:ascii="Times New Roman" w:hAnsi="Times New Roman" w:cs="Times New Roman"/>
          <w:i/>
          <w:sz w:val="28"/>
          <w:szCs w:val="28"/>
        </w:rPr>
        <w:t xml:space="preserve"> (представителя Заявителя)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, обр</w:t>
      </w:r>
      <w:r>
        <w:rPr>
          <w:rFonts w:ascii="Times New Roman" w:hAnsi="Times New Roman" w:cs="Times New Roman"/>
          <w:i/>
          <w:sz w:val="28"/>
          <w:szCs w:val="28"/>
        </w:rPr>
        <w:t>атившегося лично, заполненного Зая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вления или неправильном его заполнении, работник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, ответственный за прием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регистрацию 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документов, консультирует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явителя</w:t>
      </w:r>
      <w:r w:rsidR="004726C7">
        <w:rPr>
          <w:rFonts w:ascii="Times New Roman" w:hAnsi="Times New Roman" w:cs="Times New Roman"/>
          <w:i/>
          <w:sz w:val="28"/>
          <w:szCs w:val="28"/>
        </w:rPr>
        <w:t xml:space="preserve"> (представителя </w:t>
      </w:r>
      <w:proofErr w:type="spellStart"/>
      <w:r w:rsidR="004726C7">
        <w:rPr>
          <w:rFonts w:ascii="Times New Roman" w:hAnsi="Times New Roman" w:cs="Times New Roman"/>
          <w:i/>
          <w:sz w:val="28"/>
          <w:szCs w:val="28"/>
        </w:rPr>
        <w:t>Заявлителя</w:t>
      </w:r>
      <w:proofErr w:type="spellEnd"/>
      <w:r w:rsidR="004726C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вопросам заполнения 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аявления.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4. Максимальный срок осуществления административной процедуры приема </w:t>
      </w:r>
      <w:r w:rsidR="00E6532D">
        <w:rPr>
          <w:rFonts w:ascii="Times New Roman" w:hAnsi="Times New Roman" w:cs="Times New Roman"/>
          <w:i/>
          <w:sz w:val="28"/>
          <w:szCs w:val="28"/>
        </w:rPr>
        <w:t xml:space="preserve">и регистрации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документов, необходимых для предоставления </w:t>
      </w:r>
      <w:r w:rsidR="00E6532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слуги, не может превышать одного </w:t>
      </w:r>
      <w:r w:rsidRPr="00331464">
        <w:rPr>
          <w:rFonts w:ascii="Times New Roman" w:hAnsi="Times New Roman" w:cs="Times New Roman"/>
          <w:i/>
          <w:sz w:val="28"/>
          <w:szCs w:val="28"/>
        </w:rPr>
        <w:t>рабочего дня со дня</w:t>
      </w:r>
      <w:r w:rsidR="00331464" w:rsidRPr="00331464">
        <w:rPr>
          <w:rFonts w:ascii="Times New Roman" w:hAnsi="Times New Roman" w:cs="Times New Roman"/>
          <w:i/>
          <w:sz w:val="28"/>
          <w:szCs w:val="28"/>
        </w:rPr>
        <w:t xml:space="preserve"> поступления в МФЦ</w:t>
      </w:r>
      <w:r w:rsidRPr="00331464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Прием и регистрация документов, полученных </w:t>
      </w:r>
      <w:r w:rsidR="00331464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одразделением из </w:t>
      </w:r>
      <w:r w:rsidR="00331464">
        <w:rPr>
          <w:rFonts w:ascii="Times New Roman" w:hAnsi="Times New Roman" w:cs="Times New Roman"/>
          <w:i/>
          <w:sz w:val="28"/>
          <w:szCs w:val="28"/>
        </w:rPr>
        <w:t>МФЦ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, осуществляется в течение одного рабочего дня после их поступления в </w:t>
      </w:r>
      <w:r w:rsidR="00331464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5. 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приему </w:t>
      </w:r>
      <w:r w:rsidR="0033146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является соответствие представленных </w:t>
      </w:r>
      <w:r w:rsidR="003314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</w:t>
      </w:r>
      <w:r w:rsidR="003314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разделе 9 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Регламента.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6. Результатом исполнения административной процедуры по приему </w:t>
      </w:r>
      <w:r w:rsidR="00331464">
        <w:rPr>
          <w:rFonts w:ascii="Times New Roman" w:hAnsi="Times New Roman" w:cs="Times New Roman"/>
          <w:i/>
          <w:sz w:val="28"/>
          <w:szCs w:val="28"/>
        </w:rPr>
        <w:t xml:space="preserve">и регистрации </w:t>
      </w:r>
      <w:r w:rsidRPr="00824778">
        <w:rPr>
          <w:rFonts w:ascii="Times New Roman" w:hAnsi="Times New Roman" w:cs="Times New Roman"/>
          <w:i/>
          <w:sz w:val="28"/>
          <w:szCs w:val="28"/>
        </w:rPr>
        <w:t>документов является:</w:t>
      </w:r>
    </w:p>
    <w:p w:rsidR="00824778" w:rsidRPr="00824778" w:rsidRDefault="00331464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регистрация 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в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одразделение.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7. Способом фиксации результата исполнения административной процедуры по приему и регистрации документов является: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- регистрация  заявления на предоставление государственной услуги в установленном порядке Журнале</w:t>
      </w:r>
      <w:r w:rsidR="00331464" w:rsidRPr="00331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31464"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учета заявлений</w:t>
      </w:r>
      <w:r w:rsidRPr="00824778">
        <w:rPr>
          <w:rFonts w:ascii="Times New Roman" w:hAnsi="Times New Roman" w:cs="Times New Roman"/>
          <w:i/>
          <w:sz w:val="28"/>
          <w:szCs w:val="28"/>
        </w:rPr>
        <w:t>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- вручение </w:t>
      </w:r>
      <w:r w:rsidR="0033146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асписки о приеме документов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rPr>
          <w:rFonts w:ascii="Times New Roman" w:hAnsi="Times New Roman" w:cs="Times New Roman"/>
          <w:sz w:val="28"/>
          <w:szCs w:val="28"/>
        </w:rPr>
      </w:pPr>
    </w:p>
    <w:p w:rsidR="006848D8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41" w:name="_Toc430614287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III. Порядок выполнения административных действий </w:t>
      </w:r>
    </w:p>
    <w:p w:rsidR="006848D8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обращении Заявителя через портал uslugi.mosreg.ru</w:t>
      </w:r>
      <w:r w:rsidRPr="008247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824778" w:rsidRPr="00824778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без подписания заявления электронной подписью</w:t>
      </w:r>
      <w:bookmarkEnd w:id="41"/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1</w:t>
      </w:r>
      <w:r w:rsidR="006848D8">
        <w:rPr>
          <w:rFonts w:ascii="Times New Roman" w:hAnsi="Times New Roman" w:cs="Times New Roman"/>
          <w:i/>
          <w:sz w:val="28"/>
          <w:szCs w:val="28"/>
        </w:rPr>
        <w:t>.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В случае поступления заявления о предоставлении государственной услуги и прилагаемых к нему документов (при наличии) в электронной форме посредством </w:t>
      </w:r>
      <w:r w:rsidR="006F5B8B"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портал</w:t>
      </w:r>
      <w:r w:rsidR="006F5B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6F5B8B"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uslugi.mosreg.ru</w:t>
      </w:r>
      <w:r w:rsidRPr="00824778">
        <w:rPr>
          <w:rFonts w:ascii="Times New Roman" w:hAnsi="Times New Roman" w:cs="Times New Roman"/>
          <w:i/>
          <w:sz w:val="28"/>
          <w:szCs w:val="28"/>
        </w:rPr>
        <w:t>, специалист</w:t>
      </w:r>
      <w:r w:rsidR="006F5B8B">
        <w:rPr>
          <w:rFonts w:ascii="Times New Roman" w:hAnsi="Times New Roman" w:cs="Times New Roman"/>
          <w:i/>
          <w:sz w:val="28"/>
          <w:szCs w:val="28"/>
        </w:rPr>
        <w:t xml:space="preserve"> Подразделения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>, ответственный за прием и регистрацию документов в электронном виде, осуществляет следующую последовательность действий: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просматривает электронные образы заявления и прилагаемых к нему документов, присваивает им статус «подано»;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фиксирует дату получения заявления и прилагаемых к нему документов;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территориальное подразделение Министерства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6F5B8B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Регламента, в срок, не </w:t>
      </w: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>превышающий</w:t>
      </w:r>
      <w:r w:rsidR="00B93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B8B">
        <w:rPr>
          <w:rFonts w:ascii="Times New Roman" w:hAnsi="Times New Roman" w:cs="Times New Roman"/>
          <w:i/>
          <w:sz w:val="28"/>
          <w:szCs w:val="28"/>
        </w:rPr>
        <w:t>3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календарных дней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 xml:space="preserve"> с даты получения заявления в электронной форме;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в случае если </w:t>
      </w:r>
      <w:r w:rsidR="006F5B8B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аявление в электронной форме подписано электронной подписью, направляет заявителю через личный кабинет сообщение о получении заявления, и необходимости  представить в </w:t>
      </w:r>
      <w:r w:rsidR="006F5B8B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</w:t>
      </w:r>
      <w:r w:rsidR="006F5B8B">
        <w:rPr>
          <w:rFonts w:ascii="Times New Roman" w:hAnsi="Times New Roman" w:cs="Times New Roman"/>
          <w:i/>
          <w:sz w:val="28"/>
          <w:szCs w:val="28"/>
        </w:rPr>
        <w:t>е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6F5B8B">
        <w:rPr>
          <w:rFonts w:ascii="Times New Roman" w:hAnsi="Times New Roman" w:cs="Times New Roman"/>
          <w:i/>
          <w:sz w:val="28"/>
          <w:szCs w:val="28"/>
        </w:rPr>
        <w:t>9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Регламента, в срок, не превышающий </w:t>
      </w:r>
      <w:r w:rsidR="006F5B8B">
        <w:rPr>
          <w:rFonts w:ascii="Times New Roman" w:hAnsi="Times New Roman" w:cs="Times New Roman"/>
          <w:i/>
          <w:sz w:val="28"/>
          <w:szCs w:val="28"/>
        </w:rPr>
        <w:t>3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календарных дней с даты получения заявления в электронной форме.</w:t>
      </w:r>
      <w:proofErr w:type="gramEnd"/>
    </w:p>
    <w:p w:rsidR="00824778" w:rsidRPr="006848D8" w:rsidRDefault="00824778" w:rsidP="006848D8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8D8">
        <w:rPr>
          <w:rFonts w:ascii="Times New Roman" w:hAnsi="Times New Roman" w:cs="Times New Roman"/>
          <w:i/>
          <w:sz w:val="28"/>
          <w:szCs w:val="28"/>
        </w:rPr>
        <w:t>Максимальный срок осуществления административной процедуры приема</w:t>
      </w:r>
      <w:r w:rsidR="00192260">
        <w:rPr>
          <w:rFonts w:ascii="Times New Roman" w:hAnsi="Times New Roman" w:cs="Times New Roman"/>
          <w:i/>
          <w:sz w:val="28"/>
          <w:szCs w:val="28"/>
        </w:rPr>
        <w:t xml:space="preserve"> и регистрации </w:t>
      </w:r>
      <w:r w:rsidRPr="006848D8">
        <w:rPr>
          <w:rFonts w:ascii="Times New Roman" w:hAnsi="Times New Roman" w:cs="Times New Roman"/>
          <w:i/>
          <w:sz w:val="28"/>
          <w:szCs w:val="28"/>
        </w:rPr>
        <w:t>документов, не может превышать одного рабочего дня со дня обращения.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Прием и регистрация документов, </w:t>
      </w:r>
      <w:r w:rsidR="00192260">
        <w:rPr>
          <w:rFonts w:ascii="Times New Roman" w:hAnsi="Times New Roman" w:cs="Times New Roman"/>
          <w:i/>
          <w:sz w:val="28"/>
          <w:szCs w:val="28"/>
        </w:rPr>
        <w:t>представленных в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260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</w:t>
      </w:r>
      <w:r w:rsidR="006848D8">
        <w:rPr>
          <w:rFonts w:ascii="Times New Roman" w:hAnsi="Times New Roman" w:cs="Times New Roman"/>
          <w:i/>
          <w:sz w:val="28"/>
          <w:szCs w:val="28"/>
        </w:rPr>
        <w:t>,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осуществляется в течение одного рабочего дня после представления в </w:t>
      </w:r>
      <w:r w:rsidR="00192260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 подлинников документов для сверки.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 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приему </w:t>
      </w:r>
      <w:r w:rsidR="001922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</w:t>
      </w:r>
      <w:r w:rsid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ся соответствие представленных З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</w:t>
      </w:r>
      <w:r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указанным в пункте </w:t>
      </w:r>
      <w:r w:rsidR="00192260"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92260"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4. Результатом исполнения административной процедуры по приему </w:t>
      </w:r>
      <w:r w:rsidR="00192260">
        <w:rPr>
          <w:rFonts w:ascii="Times New Roman" w:hAnsi="Times New Roman" w:cs="Times New Roman"/>
          <w:i/>
          <w:sz w:val="28"/>
          <w:szCs w:val="28"/>
        </w:rPr>
        <w:t xml:space="preserve">и регистрации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 является регистрация </w:t>
      </w:r>
      <w:r w:rsidR="00192260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 w:rsidR="00192260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 специалисту</w:t>
      </w:r>
      <w:r w:rsidR="00192260">
        <w:rPr>
          <w:rFonts w:ascii="Times New Roman" w:hAnsi="Times New Roman" w:cs="Times New Roman"/>
          <w:i/>
          <w:sz w:val="28"/>
          <w:szCs w:val="28"/>
        </w:rPr>
        <w:t xml:space="preserve"> Подразделения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>, ответственному за обработку и предварительное рассмотрение документов, необходимых для предоставления государственной услуги.</w:t>
      </w:r>
    </w:p>
    <w:p w:rsidR="00192260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Способом фиксации результата исполнения административной процедуры по приему и регистрации документов является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расписка о приеме у заявителя документов</w:t>
      </w:r>
      <w:r w:rsidR="001922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При обращении заявителя за получением государственной услуги в электронной форме специалист,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42" w:name="_Toc430614288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Порядок выполнения административных действий при обращении Заявителя через портал uslugi.mosreg.ru</w:t>
      </w:r>
      <w:r w:rsidRPr="008247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подписанием заявления </w:t>
      </w:r>
    </w:p>
    <w:p w:rsidR="00824778" w:rsidRPr="00824778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усиленной квалифицированной электронной подписью</w:t>
      </w:r>
      <w:bookmarkEnd w:id="42"/>
    </w:p>
    <w:p w:rsidR="00824778" w:rsidRPr="00824778" w:rsidRDefault="00824778" w:rsidP="00824778">
      <w:pPr>
        <w:rPr>
          <w:lang w:eastAsia="ru-RU"/>
        </w:rPr>
      </w:pP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>1</w:t>
      </w:r>
      <w:r w:rsidR="00B93122">
        <w:rPr>
          <w:rFonts w:ascii="Times New Roman" w:hAnsi="Times New Roman" w:cs="Times New Roman"/>
          <w:i/>
          <w:sz w:val="28"/>
          <w:szCs w:val="28"/>
        </w:rPr>
        <w:t>.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В случае поступления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(при наличии) в электронной форме посредством Портала </w:t>
      </w:r>
      <w:r w:rsidR="00E36AE7"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r w:rsidRPr="00824778">
        <w:rPr>
          <w:rFonts w:ascii="Times New Roman" w:hAnsi="Times New Roman" w:cs="Times New Roman"/>
          <w:i/>
          <w:sz w:val="28"/>
          <w:szCs w:val="28"/>
        </w:rPr>
        <w:t>, специалист, ответственный за прием и регистрацию документов в электронном виде, осуществляет следующую последовательность действий: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просматривает электронные образы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документов, присваивает им статус «подано»;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осуществляет контроль полученных электронных образов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 на предмет целостности;</w:t>
      </w:r>
    </w:p>
    <w:p w:rsidR="00824778" w:rsidRPr="00824778" w:rsidRDefault="00E36AE7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фиксирует дату получения 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</w:t>
      </w:r>
      <w:r w:rsidR="00E36AE7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одразделение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E36AE7">
        <w:rPr>
          <w:rFonts w:ascii="Times New Roman" w:hAnsi="Times New Roman" w:cs="Times New Roman"/>
          <w:i/>
          <w:sz w:val="28"/>
          <w:szCs w:val="28"/>
        </w:rPr>
        <w:t>9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Регламента, в срок, не превышающий</w:t>
      </w:r>
      <w:r w:rsidR="00B93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AE7">
        <w:rPr>
          <w:rFonts w:ascii="Times New Roman" w:hAnsi="Times New Roman" w:cs="Times New Roman"/>
          <w:i/>
          <w:sz w:val="28"/>
          <w:szCs w:val="28"/>
        </w:rPr>
        <w:t>3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календарных дней с даты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 xml:space="preserve"> получения заявления в электронной форме;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в случае если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аявление в электронной форме подписано электронной подписью, направляет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аявителю через личный кабинет сообщение о получении заявления, и необходимости  представить в </w:t>
      </w:r>
      <w:r w:rsidR="00E36AE7">
        <w:rPr>
          <w:rFonts w:ascii="Times New Roman" w:hAnsi="Times New Roman" w:cs="Times New Roman"/>
          <w:i/>
          <w:sz w:val="28"/>
          <w:szCs w:val="28"/>
        </w:rPr>
        <w:t>Подразделение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Министерства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E36AE7">
        <w:rPr>
          <w:rFonts w:ascii="Times New Roman" w:hAnsi="Times New Roman" w:cs="Times New Roman"/>
          <w:i/>
          <w:sz w:val="28"/>
          <w:szCs w:val="28"/>
        </w:rPr>
        <w:t>9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Регламента, в срок, не превышающий </w:t>
      </w:r>
      <w:r w:rsidR="00E36AE7">
        <w:rPr>
          <w:rFonts w:ascii="Times New Roman" w:hAnsi="Times New Roman" w:cs="Times New Roman"/>
          <w:i/>
          <w:sz w:val="28"/>
          <w:szCs w:val="28"/>
        </w:rPr>
        <w:t>3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календарных дней с даты получения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в электронной форме.</w:t>
      </w:r>
      <w:proofErr w:type="gramEnd"/>
    </w:p>
    <w:p w:rsidR="00824778" w:rsidRPr="006848D8" w:rsidRDefault="00824778" w:rsidP="006848D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8D8">
        <w:rPr>
          <w:rFonts w:ascii="Times New Roman" w:hAnsi="Times New Roman" w:cs="Times New Roman"/>
          <w:i/>
          <w:sz w:val="28"/>
          <w:szCs w:val="28"/>
        </w:rPr>
        <w:t>Максимальный срок осуществления административной процедуры приема</w:t>
      </w:r>
      <w:r w:rsidR="00E36AE7">
        <w:rPr>
          <w:rFonts w:ascii="Times New Roman" w:hAnsi="Times New Roman" w:cs="Times New Roman"/>
          <w:i/>
          <w:sz w:val="28"/>
          <w:szCs w:val="28"/>
        </w:rPr>
        <w:t xml:space="preserve"> и регистрации </w:t>
      </w:r>
      <w:r w:rsidRPr="006848D8">
        <w:rPr>
          <w:rFonts w:ascii="Times New Roman" w:hAnsi="Times New Roman" w:cs="Times New Roman"/>
          <w:i/>
          <w:sz w:val="28"/>
          <w:szCs w:val="28"/>
        </w:rPr>
        <w:t xml:space="preserve">документов, необходимых для предоставления </w:t>
      </w:r>
      <w:r w:rsidR="00E36AE7">
        <w:rPr>
          <w:rFonts w:ascii="Times New Roman" w:hAnsi="Times New Roman" w:cs="Times New Roman"/>
          <w:i/>
          <w:sz w:val="28"/>
          <w:szCs w:val="28"/>
        </w:rPr>
        <w:t>У</w:t>
      </w:r>
      <w:r w:rsidRPr="006848D8">
        <w:rPr>
          <w:rFonts w:ascii="Times New Roman" w:hAnsi="Times New Roman" w:cs="Times New Roman"/>
          <w:i/>
          <w:sz w:val="28"/>
          <w:szCs w:val="28"/>
        </w:rPr>
        <w:t>слуги, не может превышать одного рабочего дня со дня обращения.</w:t>
      </w:r>
    </w:p>
    <w:p w:rsidR="00824778" w:rsidRPr="00B93122" w:rsidRDefault="00824778" w:rsidP="006848D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122">
        <w:rPr>
          <w:rFonts w:ascii="Times New Roman" w:hAnsi="Times New Roman" w:cs="Times New Roman"/>
          <w:i/>
          <w:sz w:val="28"/>
          <w:szCs w:val="28"/>
        </w:rPr>
        <w:t xml:space="preserve">Прием и регистрация документов, полученных </w:t>
      </w:r>
      <w:r w:rsidR="00E36AE7">
        <w:rPr>
          <w:rFonts w:ascii="Times New Roman" w:hAnsi="Times New Roman" w:cs="Times New Roman"/>
          <w:i/>
          <w:sz w:val="28"/>
          <w:szCs w:val="28"/>
        </w:rPr>
        <w:t>П</w:t>
      </w:r>
      <w:r w:rsidRPr="00B93122">
        <w:rPr>
          <w:rFonts w:ascii="Times New Roman" w:hAnsi="Times New Roman" w:cs="Times New Roman"/>
          <w:i/>
          <w:sz w:val="28"/>
          <w:szCs w:val="28"/>
        </w:rPr>
        <w:t>одразделением из</w:t>
      </w:r>
      <w:r w:rsidR="00E36AE7">
        <w:rPr>
          <w:rFonts w:ascii="Times New Roman" w:hAnsi="Times New Roman" w:cs="Times New Roman"/>
          <w:i/>
          <w:sz w:val="28"/>
          <w:szCs w:val="28"/>
        </w:rPr>
        <w:t xml:space="preserve"> МФЦ</w:t>
      </w:r>
      <w:r w:rsidRPr="00B93122">
        <w:rPr>
          <w:rFonts w:ascii="Times New Roman" w:hAnsi="Times New Roman" w:cs="Times New Roman"/>
          <w:i/>
          <w:sz w:val="28"/>
          <w:szCs w:val="28"/>
        </w:rPr>
        <w:t xml:space="preserve">, осуществляется в течение одного рабочего дня после их поступления в </w:t>
      </w:r>
      <w:r w:rsidR="00E36AE7">
        <w:rPr>
          <w:rFonts w:ascii="Times New Roman" w:hAnsi="Times New Roman" w:cs="Times New Roman"/>
          <w:i/>
          <w:sz w:val="28"/>
          <w:szCs w:val="28"/>
        </w:rPr>
        <w:t>П</w:t>
      </w:r>
      <w:r w:rsidRPr="00B93122">
        <w:rPr>
          <w:rFonts w:ascii="Times New Roman" w:hAnsi="Times New Roman" w:cs="Times New Roman"/>
          <w:i/>
          <w:sz w:val="28"/>
          <w:szCs w:val="28"/>
        </w:rPr>
        <w:t>одразделение.</w:t>
      </w:r>
    </w:p>
    <w:p w:rsidR="00824778" w:rsidRPr="00824778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приему </w:t>
      </w:r>
      <w:r w:rsidR="00E36A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</w:t>
      </w:r>
      <w:r w:rsidR="00E36A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 Р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егламента.</w:t>
      </w:r>
    </w:p>
    <w:p w:rsidR="00824778" w:rsidRPr="00824778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 Результатом исполнения административной процедуры по приему документов является: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36AE7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одразделении Министерства – регистрация </w:t>
      </w:r>
      <w:r w:rsidR="00F03922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и документов с последующей передачей заявления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государственной услуги;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F03922">
        <w:rPr>
          <w:rFonts w:ascii="Times New Roman" w:hAnsi="Times New Roman" w:cs="Times New Roman"/>
          <w:i/>
          <w:sz w:val="28"/>
          <w:szCs w:val="28"/>
        </w:rPr>
        <w:t xml:space="preserve">МФЦ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03922">
        <w:rPr>
          <w:rFonts w:ascii="Times New Roman" w:hAnsi="Times New Roman" w:cs="Times New Roman"/>
          <w:i/>
          <w:sz w:val="28"/>
          <w:szCs w:val="28"/>
        </w:rPr>
        <w:t xml:space="preserve"> регистрация 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 w:rsidR="00F03922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в </w:t>
      </w:r>
      <w:r w:rsidR="00F03922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 Министерства.</w:t>
      </w:r>
    </w:p>
    <w:p w:rsidR="00824778" w:rsidRPr="00824778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Способом фиксации результата исполнения административной процедуры по приему и регистрации документов является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расписка о приеме 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 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аявителя документов или 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оповещение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 принятии запроса о предоставлении 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 и прилагаемых документов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F03922" w:rsidRDefault="00824778" w:rsidP="00F0392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3922">
        <w:rPr>
          <w:rFonts w:ascii="Times New Roman" w:hAnsi="Times New Roman" w:cs="Times New Roman"/>
          <w:i/>
          <w:sz w:val="28"/>
          <w:szCs w:val="28"/>
        </w:rPr>
        <w:t xml:space="preserve">При обращении заявителя за получением </w:t>
      </w:r>
      <w:r w:rsidR="00F03922" w:rsidRPr="00F03922">
        <w:rPr>
          <w:rFonts w:ascii="Times New Roman" w:hAnsi="Times New Roman" w:cs="Times New Roman"/>
          <w:i/>
          <w:sz w:val="28"/>
          <w:szCs w:val="28"/>
        </w:rPr>
        <w:t>У</w:t>
      </w:r>
      <w:r w:rsidRPr="00F03922">
        <w:rPr>
          <w:rFonts w:ascii="Times New Roman" w:hAnsi="Times New Roman" w:cs="Times New Roman"/>
          <w:i/>
          <w:sz w:val="28"/>
          <w:szCs w:val="28"/>
        </w:rPr>
        <w:t xml:space="preserve">слуги </w:t>
      </w:r>
      <w:r w:rsidR="00F03922" w:rsidRPr="00F03922">
        <w:rPr>
          <w:rFonts w:ascii="Times New Roman" w:hAnsi="Times New Roman" w:cs="Times New Roman"/>
          <w:i/>
          <w:sz w:val="28"/>
          <w:szCs w:val="28"/>
        </w:rPr>
        <w:t xml:space="preserve">через портал uslugi.mosreg.ru с подписанием заявления усиленной квалифицированной электронной подписью, </w:t>
      </w:r>
      <w:r w:rsidR="00F03922">
        <w:rPr>
          <w:rFonts w:ascii="Times New Roman" w:hAnsi="Times New Roman" w:cs="Times New Roman"/>
          <w:i/>
          <w:sz w:val="28"/>
          <w:szCs w:val="28"/>
        </w:rPr>
        <w:t>С</w:t>
      </w:r>
      <w:r w:rsidRPr="00F03922">
        <w:rPr>
          <w:rFonts w:ascii="Times New Roman" w:hAnsi="Times New Roman" w:cs="Times New Roman"/>
          <w:i/>
          <w:sz w:val="28"/>
          <w:szCs w:val="28"/>
        </w:rPr>
        <w:t>пециалист</w:t>
      </w:r>
      <w:r w:rsidR="00F03922">
        <w:rPr>
          <w:rFonts w:ascii="Times New Roman" w:hAnsi="Times New Roman" w:cs="Times New Roman"/>
          <w:i/>
          <w:sz w:val="28"/>
          <w:szCs w:val="28"/>
        </w:rPr>
        <w:t xml:space="preserve"> Министерства</w:t>
      </w:r>
      <w:r w:rsidRPr="00F03922">
        <w:rPr>
          <w:rFonts w:ascii="Times New Roman" w:hAnsi="Times New Roman" w:cs="Times New Roman"/>
          <w:i/>
          <w:sz w:val="28"/>
          <w:szCs w:val="28"/>
        </w:rPr>
        <w:t xml:space="preserve">, ответственный за прием и регистрацию документов, направляет на Портал </w:t>
      </w:r>
      <w:r w:rsidR="00F03922" w:rsidRPr="00F039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 п</w:t>
      </w:r>
      <w:r w:rsidRPr="00F03922">
        <w:rPr>
          <w:rFonts w:ascii="Times New Roman" w:hAnsi="Times New Roman" w:cs="Times New Roman"/>
          <w:i/>
          <w:sz w:val="28"/>
          <w:szCs w:val="28"/>
        </w:rPr>
        <w:t>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824778" w:rsidRPr="00824778" w:rsidRDefault="00824778" w:rsidP="00824778">
      <w:pPr>
        <w:rPr>
          <w:lang w:eastAsia="ru-RU"/>
        </w:rPr>
      </w:pP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по обработке и предварительному рассмотрению заявления и документов, необходимых </w:t>
      </w:r>
    </w:p>
    <w:p w:rsid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>для предоставления государственной услуги</w:t>
      </w:r>
    </w:p>
    <w:p w:rsidR="00F03922" w:rsidRDefault="00F03922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государственной услуги, специалисту, ответственному за выполнение обработки и предварительного рассмотрения документов.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2. Специалистом, ответственным за выполнение обработки и предварительного рассмотрения документов, является специалист </w:t>
      </w:r>
      <w:r w:rsidR="00F03922">
        <w:rPr>
          <w:rFonts w:ascii="Times New Roman" w:hAnsi="Times New Roman" w:cs="Times New Roman"/>
          <w:i/>
          <w:sz w:val="28"/>
          <w:szCs w:val="28"/>
        </w:rPr>
        <w:t>Министерства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3. Специалист Министерства, ответственный за выполнение обработки и предварительного рассмотрения документов, осуществляет следующие действия:</w:t>
      </w:r>
    </w:p>
    <w:p w:rsidR="00824778" w:rsidRPr="00824778" w:rsidRDefault="00824778" w:rsidP="00C939C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 проверяе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комплектность представленных 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аявителем документов по перечням документов, предусмотренных пунктом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 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егламента;</w:t>
      </w:r>
    </w:p>
    <w:p w:rsidR="00824778" w:rsidRPr="00824778" w:rsidRDefault="00824778" w:rsidP="00C939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2) при отсутствии документа, предусмотренного пунктом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 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егламента, а также при выявлении несоответствия </w:t>
      </w:r>
      <w:proofErr w:type="spell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представле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ных</w:t>
      </w:r>
      <w:proofErr w:type="spell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государственной услуги и направляет его руководителю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территориального подразделения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Министерства;</w:t>
      </w:r>
    </w:p>
    <w:p w:rsidR="00824778" w:rsidRPr="00824778" w:rsidRDefault="00824778" w:rsidP="00C939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3) формирует перечень документов, не представленных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824778" w:rsidRPr="00824778" w:rsidRDefault="00824778" w:rsidP="00C939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4) формирует личное дело заявителя;</w:t>
      </w:r>
    </w:p>
    <w:p w:rsidR="00824778" w:rsidRPr="00824778" w:rsidRDefault="00824778" w:rsidP="00C939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5) направляет специалисту, ответственному за осуществление межведомственного информационного взаимодействия, сформированный перечень документов, непредставленных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24778" w:rsidRPr="00824778" w:rsidRDefault="00824778" w:rsidP="00C939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6) при наличии полного комплекта документов, предусмотренного пунктом </w:t>
      </w:r>
      <w:r w:rsidR="00E36A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 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егламента, и при отсутствии оснований для отказа в предоставлении государственной услуги, переходит к осуществлению административной процедуры 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определения наличия либо отсутствия у заявителя права на получение государственной услуги и принятия решения о назначении единовременного пособия или об отказе в назначении единовременного пособия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4. Максимальный срок выполнения административной процедуры обработки и предварительного рассмотрения документов не может превышать двух  рабочих дней.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 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обработке и предварительному рассмотрению заявления и документов,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необходимых для предоставления государственной услуг 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</w:t>
      </w:r>
      <w:r w:rsidR="00F039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039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Результатом административной процедуры обработки и предварительного рассмотрения документов является предварительное принятие решения о предоставлении (отказе в предоставлении) государственной услуги. 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6. Результатом фиксации административной процедуры обработки и предварительного рассмотрения документов является 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1) передача специалисту, ответственному за осуществление межведомственного информационного взаимодействия, сформированного перечня документов, не представленных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2) переход к осуществлению административной процедуры 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определения наличия либо отсутствия у </w:t>
      </w:r>
      <w:r w:rsidR="00F0392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аявителя права</w:t>
      </w:r>
      <w:r w:rsidR="00F0392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="00F0392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получ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ние</w:t>
      </w:r>
      <w:proofErr w:type="spellEnd"/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="00F0392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слуги и принятия решения о назначении единовременного пособия или об отказе в назначении единовременного пособия.</w:t>
      </w:r>
    </w:p>
    <w:p w:rsidR="00824778" w:rsidRPr="00824778" w:rsidRDefault="00824778" w:rsidP="00C939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 обращении заявителя за получением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слуги в электронной форме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специалист Министерства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средств связи оповещение о завершении исполнения административной процедуры с указанием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результата осуществ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ления административной процедуры</w:t>
      </w:r>
      <w:r w:rsidR="004C0AD9" w:rsidRP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4C0AD9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предварительного рассмотрения документов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C939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Результатом фиксации административной процедуры предварительного рассмотрения документов является один из следующих документов: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1) перечень документов, не представленных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824778" w:rsidRPr="00824778" w:rsidRDefault="00824778" w:rsidP="00C939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2) проект решения об отказе в предоставлении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слуги.</w:t>
      </w:r>
    </w:p>
    <w:p w:rsidR="00B93122" w:rsidRDefault="00B93122" w:rsidP="00B9312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93122" w:rsidRDefault="00824778" w:rsidP="00B9312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Административная процедура  по формированию и направлени</w:t>
      </w:r>
      <w:r w:rsidR="00314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ю</w:t>
      </w:r>
      <w:r w:rsidRPr="008247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межведомственных запросов в </w:t>
      </w:r>
      <w:r w:rsidR="00314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</w:t>
      </w:r>
      <w:r w:rsidRPr="008247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рганы </w:t>
      </w:r>
      <w:r w:rsidR="00314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власти</w:t>
      </w:r>
      <w:r w:rsidRPr="008247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147A4" w:rsidRDefault="003147A4" w:rsidP="00B9312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1. Основанием для направления межведомственных запросов в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Органы власти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является непредставление заявителем в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одразделение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или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 собственной инициативе сведений и информации, находящихся в распоряжении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Органов власти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предусмотренных подпунктом </w:t>
      </w:r>
      <w:r w:rsidR="008336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10.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  </w:t>
      </w:r>
      <w:r w:rsidR="008336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егламента. </w:t>
      </w:r>
    </w:p>
    <w:p w:rsidR="00824778" w:rsidRPr="00824778" w:rsidRDefault="00824778" w:rsidP="00824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2. Межведомственный запрос о предоставлении документов и информации направляется специалистом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Министерства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ответственным за осуществление межведомственного информационного взаимодействия.</w:t>
      </w:r>
    </w:p>
    <w:p w:rsidR="00824778" w:rsidRPr="00824778" w:rsidRDefault="00824778" w:rsidP="00824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 xml:space="preserve">3. Межведомственный запрос формируется и направляется в форме электронного документа, подписанного </w:t>
      </w:r>
      <w:hyperlink r:id="rId116" w:history="1">
        <w:r w:rsidRPr="0082477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t>электронной подписью</w:t>
        </w:r>
      </w:hyperlink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направляется по каналам системы межведомственного электронного взаимодействия (далее – СМЭВ).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Межведомственный запрос о представлении документов и (или) информации, указанных в пункте 2 части 1 статьи 7 Федерального закона от 27.07.2010 №  210-ФЗ «Об организации предоставления государственных и муниципальных услуг»,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сведения: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 наименование органа или организации, направляющих межведомственный запрос;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2) наименование органа или организации, в адрес которых направляется межведомственный запрос;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государственной услуги, для предоставления которой необходимо представление документа и (или) информации;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необходимых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5)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таких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документа и (или) информации;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7)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дата направления межведомственного запроса;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8)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фамилия, имя, отчество специалиста,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информация о факте получения согласия, предусмотренного частью 5 статьи 7 Федерального закона от 27.07.2010 №  210-ФЗ «Об организации предоставления государственных и муниципальных услуг»  от 27.07.2010 (при направлении межведомственного запроса в случае, предусмотренном частью 5 статьи 7 Федерального закона  от 27.07.2010 №  210-ФЗ «Об организации предоставления государственных и муниципальных услуг»).</w:t>
      </w:r>
    </w:p>
    <w:p w:rsidR="00824778" w:rsidRPr="00824778" w:rsidRDefault="00824778" w:rsidP="0082477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Направление межведомственного запроса допускается только в целях, связанных с предоставлением 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слуги.</w:t>
      </w:r>
    </w:p>
    <w:p w:rsidR="00824778" w:rsidRPr="00824778" w:rsidRDefault="00824778" w:rsidP="008247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4. Максимальный срок формирования и направления запроса составляет 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рабочи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й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ень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8247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подготовке межведомственного запроса специалист,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находятся данные документы или необходимые сведения.</w:t>
      </w:r>
    </w:p>
    <w:p w:rsidR="00824778" w:rsidRPr="00824778" w:rsidRDefault="00824778" w:rsidP="008247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5. Критерием принятия решения о необходимости направления межведомственного запроса является непредставление заявителем 1 и более документов, указанных в пункте </w:t>
      </w:r>
      <w:r w:rsidR="00DA187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10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Регламента.  </w:t>
      </w:r>
    </w:p>
    <w:p w:rsidR="00824778" w:rsidRPr="00824778" w:rsidRDefault="00824778" w:rsidP="008336F7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Результатом исполнения административной процедуры является получение в рамках межведомственного взаимодействия информации (документов), необходимой для предоставления государственной услуги.</w:t>
      </w:r>
    </w:p>
    <w:p w:rsidR="00824778" w:rsidRPr="00824778" w:rsidRDefault="00824778" w:rsidP="008336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обращении заявителя за получением государственной услуги в электронной форме специалист 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дств св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24778" w:rsidRPr="00824778" w:rsidRDefault="00824778" w:rsidP="00824778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Способом фиксации результата исполнения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в журнале регистрации поступления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ответов в рамках межведомственного взаимодействия или внесение соответствующих сведений в программный комплекс территориального подразделения Министерства.</w:t>
      </w:r>
    </w:p>
    <w:p w:rsidR="00824778" w:rsidRPr="00824778" w:rsidRDefault="00824778" w:rsidP="00824778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по определению наличия либо отсутствия </w:t>
      </w:r>
      <w:r w:rsidR="00B9312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A187B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аявителя права на получение </w:t>
      </w:r>
      <w:r w:rsidR="00DA187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слуги</w:t>
      </w:r>
    </w:p>
    <w:p w:rsidR="009746AD" w:rsidRPr="006848D8" w:rsidRDefault="009746AD" w:rsidP="003147A4">
      <w:pPr>
        <w:pStyle w:val="ab"/>
        <w:rPr>
          <w:highlight w:val="lightGray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i/>
          <w:sz w:val="28"/>
          <w:szCs w:val="28"/>
        </w:rPr>
      </w:pPr>
    </w:p>
    <w:p w:rsidR="00824778" w:rsidRPr="00AB69C1" w:rsidRDefault="00824778" w:rsidP="00AB69C1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B69C1">
        <w:rPr>
          <w:rFonts w:ascii="Times New Roman" w:hAnsi="Times New Roman" w:cs="Times New Roman"/>
          <w:i/>
          <w:sz w:val="28"/>
          <w:szCs w:val="28"/>
        </w:rPr>
        <w:t>Основанием для начала административной процедуры по определению наличия либо отсутствия права на получение государственной услуги является прием заявления со всеми необходимыми документами, осуществление предварительного рассмотрения заявления и представленных документов</w:t>
      </w:r>
      <w:r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поступление ответов на межведомственные запросы об информации, влияющей на право </w:t>
      </w:r>
      <w:proofErr w:type="gramStart"/>
      <w:r w:rsidR="00DA187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аявителя</w:t>
      </w:r>
      <w:proofErr w:type="gramEnd"/>
      <w:r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 назначение единовременного пособия</w:t>
      </w:r>
      <w:r w:rsidR="00DA187B" w:rsidRPr="00DA187B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A187B" w:rsidRPr="00F72575">
        <w:rPr>
          <w:rFonts w:ascii="Times New Roman" w:eastAsia="Calibri" w:hAnsi="Times New Roman" w:cs="Arial"/>
          <w:sz w:val="28"/>
          <w:szCs w:val="28"/>
          <w:lang w:eastAsia="ru-RU"/>
        </w:rPr>
        <w:t>при рождении ребенка в семье со среднедушевым доходом, не превышающим величину прожиточного минимума, установленного в Москов</w:t>
      </w:r>
      <w:r w:rsidR="00DA187B">
        <w:rPr>
          <w:rFonts w:ascii="Times New Roman" w:eastAsia="Calibri" w:hAnsi="Times New Roman" w:cs="Arial"/>
          <w:sz w:val="28"/>
          <w:szCs w:val="28"/>
          <w:lang w:eastAsia="ru-RU"/>
        </w:rPr>
        <w:t>ской области на душу населения</w:t>
      </w:r>
      <w:r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2. Специалистом, ответственным за выполнение административной процедуры по определению наличия либо отсутствия права на получение государственной услуги</w:t>
      </w:r>
      <w:r w:rsidR="00DA187B">
        <w:rPr>
          <w:rFonts w:ascii="Times New Roman" w:hAnsi="Times New Roman" w:cs="Times New Roman"/>
          <w:i/>
          <w:sz w:val="28"/>
          <w:szCs w:val="28"/>
        </w:rPr>
        <w:t>,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является специалист Министерства.</w:t>
      </w:r>
    </w:p>
    <w:p w:rsidR="00824778" w:rsidRPr="00824778" w:rsidRDefault="00824778" w:rsidP="008247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Специалист, ответственный </w:t>
      </w:r>
      <w:r w:rsidRPr="00824778">
        <w:rPr>
          <w:rFonts w:ascii="Times New Roman" w:hAnsi="Times New Roman" w:cs="Times New Roman"/>
          <w:i/>
          <w:sz w:val="28"/>
          <w:szCs w:val="28"/>
        </w:rPr>
        <w:t>за выполнение административной процедуры по определению наличия либо отсутствия права на получение государственной услуги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824778" w:rsidRPr="00824778" w:rsidRDefault="00824778" w:rsidP="00824778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 осуществляет сверку соответствия сведений, содержащихся в представленных документах;</w:t>
      </w:r>
    </w:p>
    <w:p w:rsidR="00824778" w:rsidRPr="00824778" w:rsidRDefault="00824778" w:rsidP="00824778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2) проверяет соответствие формы и содержания представленных документов законодательству Российской Федерации и законодательству Московской области, определяет наличие либо отсутствие права заявителя на получение </w:t>
      </w:r>
      <w:r w:rsidR="00DA187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слуги в соответствии с законодательством Московской области; </w:t>
      </w:r>
    </w:p>
    <w:p w:rsidR="00824778" w:rsidRPr="00824778" w:rsidRDefault="00824778" w:rsidP="00824778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3) в случае проведения проверки достоверности представленных заявителем сведений направляет заявителю уведомление в письменной форме (на бумажном носителе) почтовым отправлением.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4. Максимальный срок выполнения административной процедуры по определению наличия либо отсутствия права на получение государственной услуги не может превышать семь рабочих дней.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Результатом административной процедуры по определению наличия либо отсутствия права на получение государственной услуги является подготовка проекта решения о предоставлении государственной услуги или об отказе в </w:t>
      </w: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предоставлении государственной услуги и его направление для принятия решения руководителю территориального подразделения Министерства. 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Критерием принятия решения по административной процедуре  определении наличия либо отсутствия права на получение государственной услуги является соответствие либо несоответствие представленных заявителем документов требованиям законодательства Российской Федерации</w:t>
      </w:r>
      <w:r w:rsidR="00DA187B">
        <w:rPr>
          <w:rFonts w:ascii="Times New Roman" w:hAnsi="Times New Roman" w:cs="Times New Roman"/>
          <w:i/>
          <w:sz w:val="28"/>
          <w:szCs w:val="28"/>
        </w:rPr>
        <w:t xml:space="preserve"> и Московской области</w:t>
      </w:r>
      <w:r w:rsidRPr="00824778">
        <w:rPr>
          <w:rFonts w:ascii="Times New Roman" w:hAnsi="Times New Roman" w:cs="Times New Roman"/>
          <w:i/>
          <w:sz w:val="28"/>
          <w:szCs w:val="28"/>
        </w:rPr>
        <w:t>, регулирующего вопросы назначения</w:t>
      </w:r>
      <w:r w:rsidR="00DA187B" w:rsidRPr="00DA187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DA187B"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единовременного пособия</w:t>
      </w:r>
      <w:r w:rsidR="00DA187B" w:rsidRPr="00DA187B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A187B" w:rsidRPr="00F72575">
        <w:rPr>
          <w:rFonts w:ascii="Times New Roman" w:eastAsia="Calibri" w:hAnsi="Times New Roman" w:cs="Arial"/>
          <w:sz w:val="28"/>
          <w:szCs w:val="28"/>
          <w:lang w:eastAsia="ru-RU"/>
        </w:rPr>
        <w:t>при рождении ребенка в семье со среднедушевым доходом, не превышающим величину прожиточного минимума, установленного в Москов</w:t>
      </w:r>
      <w:r w:rsidR="00DA187B">
        <w:rPr>
          <w:rFonts w:ascii="Times New Roman" w:eastAsia="Calibri" w:hAnsi="Times New Roman" w:cs="Arial"/>
          <w:sz w:val="28"/>
          <w:szCs w:val="28"/>
          <w:lang w:eastAsia="ru-RU"/>
        </w:rPr>
        <w:t>ской области на душу населения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Arial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Способом фиксации результата исполнения административной процедуры является подготовка проекта решения о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предоставлении </w:t>
      </w:r>
      <w:r w:rsidR="00DA187B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 или об отказе в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предоставлении </w:t>
      </w:r>
      <w:r w:rsidR="00DA187B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слуги. 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дств св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93122" w:rsidRDefault="00B93122" w:rsidP="00B9312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778" w:rsidRDefault="00824778" w:rsidP="00DA187B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по принятию решения о предоставлении </w:t>
      </w:r>
      <w:r w:rsidR="00DA187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слуги  либо об отказе в предоставлении </w:t>
      </w:r>
      <w:r w:rsidR="00DA187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слуги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i/>
          <w:sz w:val="28"/>
          <w:szCs w:val="28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1. Основанием для начала Административной процедуры по принятию решения о предоставлении </w:t>
      </w:r>
      <w:r w:rsidR="00DA187B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DA187B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является поступление руководителю </w:t>
      </w:r>
      <w:r w:rsidR="00DA187B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одразделения проекта соответствующего решения. </w:t>
      </w:r>
    </w:p>
    <w:p w:rsidR="00824778" w:rsidRPr="00180B59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Отказ в предоставлении государственной услуги оформляется уведомлением, которое подписывается руководителем территориального подразделения </w:t>
      </w:r>
      <w:r w:rsidRPr="00180B59">
        <w:rPr>
          <w:rFonts w:ascii="Times New Roman" w:hAnsi="Times New Roman" w:cs="Times New Roman"/>
          <w:i/>
          <w:sz w:val="28"/>
          <w:szCs w:val="28"/>
        </w:rPr>
        <w:t>Министерства. Решение об отказе в предоставлении государственной услуги принимается по основаниям, предусмотренным подпунктом</w:t>
      </w:r>
      <w:r w:rsidR="00180B59" w:rsidRPr="00180B59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Pr="00180B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87B" w:rsidRPr="00180B59">
        <w:rPr>
          <w:rFonts w:ascii="Times New Roman" w:hAnsi="Times New Roman" w:cs="Times New Roman"/>
          <w:i/>
          <w:sz w:val="28"/>
          <w:szCs w:val="28"/>
        </w:rPr>
        <w:t>Р</w:t>
      </w:r>
      <w:r w:rsidRPr="00180B59">
        <w:rPr>
          <w:rFonts w:ascii="Times New Roman" w:hAnsi="Times New Roman" w:cs="Times New Roman"/>
          <w:i/>
          <w:sz w:val="28"/>
          <w:szCs w:val="28"/>
        </w:rPr>
        <w:t>егламента.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B59">
        <w:rPr>
          <w:rFonts w:ascii="Times New Roman" w:hAnsi="Times New Roman" w:cs="Times New Roman"/>
          <w:i/>
          <w:sz w:val="28"/>
          <w:szCs w:val="28"/>
        </w:rPr>
        <w:t xml:space="preserve">2. Критерием принятия решения по Административной процедуре 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 является соответствие либо несоответствие представленных заявителем документов требованиям законодательства Российской Федерации и законодательства Московской области.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3. Максимальный срок выполнения Административной процедуры 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 не может превышать одного рабочего дня.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4. Результатом исполнения Административной процедуры 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</w:t>
      </w: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является принятое руководителем </w:t>
      </w:r>
      <w:r w:rsidR="00180B59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одразделения решение 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слуги. 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Arial"/>
          <w:i/>
          <w:sz w:val="28"/>
          <w:szCs w:val="28"/>
        </w:rPr>
      </w:pPr>
      <w:r w:rsidRPr="00824778">
        <w:rPr>
          <w:rFonts w:ascii="Times New Roman" w:hAnsi="Times New Roman" w:cs="Arial"/>
          <w:i/>
          <w:sz w:val="28"/>
          <w:szCs w:val="28"/>
        </w:rPr>
        <w:t>5. Способом фиксации результата исполнения административной процедуры</w:t>
      </w:r>
      <w:r w:rsidR="00180B59" w:rsidRPr="00180B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>слуги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 является подписание соответствующего решения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слуги </w:t>
      </w:r>
      <w:r w:rsidRPr="00824778">
        <w:rPr>
          <w:rFonts w:ascii="Times New Roman" w:hAnsi="Times New Roman" w:cs="Times New Roman"/>
          <w:i/>
          <w:sz w:val="28"/>
          <w:szCs w:val="28"/>
        </w:rPr>
        <w:t>с указанием результата осуществления административной процедуры.</w:t>
      </w:r>
      <w:proofErr w:type="gramEnd"/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824778" w:rsidRPr="00824778" w:rsidRDefault="00824778" w:rsidP="001948C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по уведомлению </w:t>
      </w:r>
      <w:r w:rsidR="001948C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аявителя о предоставлении </w:t>
      </w:r>
      <w:r w:rsidR="00180B5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слуги</w:t>
      </w:r>
      <w:r w:rsidR="003147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либо об отказе в предоставлении слуги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i/>
          <w:sz w:val="28"/>
          <w:szCs w:val="28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PMingLiU" w:hAnsi="Times New Roman" w:cs="Arial"/>
          <w:i/>
          <w:sz w:val="28"/>
          <w:szCs w:val="28"/>
        </w:rPr>
      </w:pPr>
      <w:r w:rsidRPr="001948CD">
        <w:rPr>
          <w:rFonts w:ascii="Times New Roman" w:hAnsi="Times New Roman" w:cs="Times New Roman"/>
          <w:i/>
          <w:sz w:val="28"/>
          <w:szCs w:val="28"/>
        </w:rPr>
        <w:t>1. Основанием для начала административной процедуры по уведомле</w:t>
      </w:r>
      <w:r w:rsidR="00180B59" w:rsidRPr="001948CD">
        <w:rPr>
          <w:rFonts w:ascii="Times New Roman" w:hAnsi="Times New Roman" w:cs="Times New Roman"/>
          <w:i/>
          <w:sz w:val="28"/>
          <w:szCs w:val="28"/>
        </w:rPr>
        <w:t>нию заявителя о предоставлении У</w:t>
      </w:r>
      <w:r w:rsidRPr="001948CD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948CD" w:rsidRP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1948CD">
        <w:rPr>
          <w:rFonts w:ascii="Times New Roman" w:hAnsi="Times New Roman" w:cs="Times New Roman"/>
          <w:i/>
          <w:sz w:val="28"/>
          <w:szCs w:val="28"/>
        </w:rPr>
        <w:t xml:space="preserve">слуги является передача </w:t>
      </w:r>
      <w:r w:rsidR="001948CD" w:rsidRPr="001948CD">
        <w:rPr>
          <w:rFonts w:ascii="Times New Roman" w:hAnsi="Times New Roman" w:cs="Times New Roman"/>
          <w:i/>
          <w:sz w:val="28"/>
          <w:szCs w:val="28"/>
        </w:rPr>
        <w:t>Р</w:t>
      </w:r>
      <w:r w:rsidRPr="001948CD">
        <w:rPr>
          <w:rFonts w:ascii="Times New Roman" w:hAnsi="Times New Roman" w:cs="Arial"/>
          <w:i/>
          <w:sz w:val="28"/>
          <w:szCs w:val="28"/>
        </w:rPr>
        <w:t xml:space="preserve">ешения </w:t>
      </w:r>
      <w:r w:rsidRPr="001948CD">
        <w:rPr>
          <w:rFonts w:ascii="Times New Roman" w:eastAsia="PMingLiU" w:hAnsi="Times New Roman" w:cs="Arial"/>
          <w:i/>
          <w:sz w:val="28"/>
          <w:szCs w:val="28"/>
        </w:rPr>
        <w:t>о предоставлении</w:t>
      </w:r>
      <w:r w:rsidR="001948CD" w:rsidRPr="001948CD">
        <w:rPr>
          <w:rFonts w:ascii="Times New Roman" w:eastAsia="PMingLiU" w:hAnsi="Times New Roman" w:cs="Arial"/>
          <w:i/>
          <w:sz w:val="28"/>
          <w:szCs w:val="28"/>
        </w:rPr>
        <w:t xml:space="preserve"> Услуги</w:t>
      </w:r>
      <w:r w:rsidRPr="001948CD">
        <w:rPr>
          <w:rFonts w:ascii="Times New Roman" w:eastAsia="PMingLiU" w:hAnsi="Times New Roman" w:cs="Arial"/>
          <w:i/>
          <w:sz w:val="28"/>
          <w:szCs w:val="28"/>
        </w:rPr>
        <w:t xml:space="preserve"> или </w:t>
      </w:r>
      <w:r w:rsidR="001948CD" w:rsidRPr="001948CD">
        <w:rPr>
          <w:rFonts w:ascii="Times New Roman" w:eastAsia="PMingLiU" w:hAnsi="Times New Roman" w:cs="Arial"/>
          <w:i/>
          <w:sz w:val="28"/>
          <w:szCs w:val="28"/>
        </w:rPr>
        <w:t xml:space="preserve">Решения об </w:t>
      </w:r>
      <w:r w:rsidRPr="001948CD">
        <w:rPr>
          <w:rFonts w:ascii="Times New Roman" w:hAnsi="Times New Roman" w:cs="Times New Roman"/>
          <w:i/>
          <w:sz w:val="28"/>
          <w:szCs w:val="28"/>
        </w:rPr>
        <w:t xml:space="preserve"> отказе в предоставлении </w:t>
      </w:r>
      <w:r w:rsidR="001948CD" w:rsidRP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1948CD">
        <w:rPr>
          <w:rFonts w:ascii="Times New Roman" w:hAnsi="Times New Roman" w:cs="Times New Roman"/>
          <w:i/>
          <w:sz w:val="28"/>
          <w:szCs w:val="28"/>
        </w:rPr>
        <w:t>слуги.</w:t>
      </w:r>
    </w:p>
    <w:p w:rsidR="00824778" w:rsidRPr="00824778" w:rsidRDefault="00824778" w:rsidP="001948C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Специалист, ответственный за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уведомление заявителя о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в течение 3 рабочих дней направляет заявителю </w:t>
      </w:r>
      <w:r w:rsidR="001948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соответствующее уведомление согласно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приложени</w:t>
      </w:r>
      <w:r w:rsidR="001948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1948CD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ru-RU"/>
        </w:rPr>
        <w:t>№ 7</w:t>
      </w:r>
      <w:r w:rsidR="001948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или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приложение № 8 к </w:t>
      </w:r>
      <w:r w:rsidR="001948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егламенту).</w:t>
      </w:r>
      <w:proofErr w:type="gramEnd"/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Уведомление направляется по месту жительства заявителя, указанному в заявлении, в письменном виде.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3. Критерием принятия решения по административной процедуре  по уведомлению заявителя о предоставлении государственной услуги либо об отказе в предоставлении государственной услуги является принятое руководителем территориального подразделения Министерства решение о предоставлении государственной услуги либо об отказе в предоставлении государственной услуги.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4. Максимальный срок выполнения административной процедуры по уведомлению заявителя о 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 не может превышать трех рабочих дней.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Результатом выполнения административной процедуры по уведомлению заявителя о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 и способом фиксации р</w:t>
      </w:r>
      <w:r w:rsidR="001948CD">
        <w:rPr>
          <w:rFonts w:ascii="Times New Roman" w:hAnsi="Times New Roman" w:cs="Times New Roman"/>
          <w:i/>
          <w:sz w:val="28"/>
          <w:szCs w:val="28"/>
        </w:rPr>
        <w:t>езультата является направление 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аявителю </w:t>
      </w:r>
      <w:r w:rsidR="001948CD">
        <w:rPr>
          <w:rFonts w:ascii="Times New Roman" w:hAnsi="Times New Roman" w:cs="Times New Roman"/>
          <w:i/>
          <w:sz w:val="28"/>
          <w:szCs w:val="28"/>
        </w:rPr>
        <w:t>соответствующего уведомления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824778" w:rsidRDefault="00824778" w:rsidP="006D7E7A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При обращении заявителя за получением государственной услуги в электронной форме государственный служащий направляет на Единый портал </w:t>
      </w: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дств св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 xml:space="preserve">язи </w:t>
      </w:r>
      <w:r w:rsidR="001948CD">
        <w:rPr>
          <w:rFonts w:ascii="Times New Roman" w:hAnsi="Times New Roman" w:cs="Times New Roman"/>
          <w:i/>
          <w:sz w:val="28"/>
          <w:szCs w:val="28"/>
        </w:rPr>
        <w:t>оповещение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706091" w:rsidRDefault="00824778" w:rsidP="00706091">
      <w:pPr>
        <w:jc w:val="right"/>
        <w:rPr>
          <w:rFonts w:ascii="Times New Roman" w:hAnsi="Times New Roman" w:cs="Times New Roman"/>
          <w:sz w:val="28"/>
          <w:szCs w:val="28"/>
        </w:rPr>
        <w:sectPr w:rsidR="00706091" w:rsidSect="00706091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824778">
        <w:rPr>
          <w:rFonts w:ascii="Times New Roman" w:hAnsi="Times New Roman" w:cs="Times New Roman"/>
          <w:sz w:val="28"/>
          <w:szCs w:val="28"/>
        </w:rPr>
        <w:br w:type="page"/>
      </w: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Pr="00DB3423" w:rsidRDefault="006006D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51257">
        <w:rPr>
          <w:rFonts w:ascii="Times New Roman" w:eastAsia="Calibri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  <w:r w:rsidR="00751257"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706091" w:rsidRPr="00824778" w:rsidRDefault="00706091" w:rsidP="00706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документам, необходимым для оказания Услуги</w:t>
      </w:r>
    </w:p>
    <w:p w:rsidR="00706091" w:rsidRPr="00824778" w:rsidRDefault="00706091" w:rsidP="00706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d"/>
        <w:tblW w:w="14992" w:type="dxa"/>
        <w:tblLook w:val="04A0" w:firstRow="1" w:lastRow="0" w:firstColumn="1" w:lastColumn="0" w:noHBand="0" w:noVBand="1"/>
      </w:tblPr>
      <w:tblGrid>
        <w:gridCol w:w="3227"/>
        <w:gridCol w:w="5670"/>
        <w:gridCol w:w="6095"/>
      </w:tblGrid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Требования к документу</w:t>
            </w:r>
          </w:p>
        </w:tc>
      </w:tr>
      <w:tr w:rsidR="00706091" w:rsidRPr="00824778" w:rsidTr="004A1BF8">
        <w:tc>
          <w:tcPr>
            <w:tcW w:w="14992" w:type="dxa"/>
            <w:gridSpan w:val="3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706091" w:rsidRPr="00824778" w:rsidTr="004A1BF8">
        <w:trPr>
          <w:trHeight w:val="2586"/>
        </w:trPr>
        <w:tc>
          <w:tcPr>
            <w:tcW w:w="3227" w:type="dxa"/>
            <w:vMerge w:val="restart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706091" w:rsidRPr="00824778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E823CB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гражданина Российской Федерации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823CB">
              <w:rPr>
                <w:sz w:val="28"/>
                <w:szCs w:val="28"/>
              </w:rPr>
              <w:t>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E823CB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F42A3D">
              <w:rPr>
                <w:sz w:val="28"/>
                <w:szCs w:val="28"/>
              </w:rPr>
              <w:t>паспорт гражданина СССР образца 1974 года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F42A3D">
              <w:rPr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</w:t>
            </w:r>
            <w:r>
              <w:rPr>
                <w:sz w:val="28"/>
                <w:szCs w:val="28"/>
              </w:rPr>
              <w:t xml:space="preserve"> утверждены п</w:t>
            </w:r>
            <w:r w:rsidRPr="00F42A3D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F42A3D">
              <w:rPr>
                <w:sz w:val="28"/>
                <w:szCs w:val="28"/>
              </w:rPr>
              <w:t xml:space="preserve"> Совмина СССР от 28.08.1974 </w:t>
            </w:r>
            <w:r>
              <w:rPr>
                <w:sz w:val="28"/>
                <w:szCs w:val="28"/>
              </w:rPr>
              <w:t>№</w:t>
            </w:r>
            <w:r w:rsidRPr="00F42A3D">
              <w:rPr>
                <w:sz w:val="28"/>
                <w:szCs w:val="28"/>
              </w:rPr>
              <w:t xml:space="preserve"> 677</w:t>
            </w:r>
            <w:r>
              <w:rPr>
                <w:sz w:val="28"/>
                <w:szCs w:val="28"/>
              </w:rPr>
              <w:t xml:space="preserve"> «</w:t>
            </w:r>
            <w:r w:rsidRPr="00F42A3D">
              <w:rPr>
                <w:sz w:val="28"/>
                <w:szCs w:val="28"/>
              </w:rPr>
              <w:t>Об утверждении Положен</w:t>
            </w:r>
            <w:r>
              <w:rPr>
                <w:sz w:val="28"/>
                <w:szCs w:val="28"/>
              </w:rPr>
              <w:t>ия о паспортной системе в СССР»;</w:t>
            </w:r>
          </w:p>
          <w:p w:rsidR="00706091" w:rsidRPr="00E823CB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42A3D">
              <w:rPr>
                <w:sz w:val="28"/>
                <w:szCs w:val="28"/>
              </w:rPr>
              <w:t xml:space="preserve">опрос о действительности паспорта </w:t>
            </w:r>
            <w:r w:rsidRPr="00F42A3D">
              <w:rPr>
                <w:sz w:val="28"/>
                <w:szCs w:val="28"/>
              </w:rPr>
              <w:lastRenderedPageBreak/>
              <w:t>гражданина СССР образца 1974 года решается в зависимости от конкретных обстоятельств</w:t>
            </w:r>
            <w:r>
              <w:rPr>
                <w:sz w:val="28"/>
                <w:szCs w:val="28"/>
              </w:rPr>
              <w:t xml:space="preserve"> (п</w:t>
            </w:r>
            <w:r w:rsidRPr="00F42A3D">
              <w:rPr>
                <w:sz w:val="28"/>
                <w:szCs w:val="28"/>
              </w:rPr>
              <w:t>остановление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F42A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F42A3D">
              <w:rPr>
                <w:sz w:val="28"/>
                <w:szCs w:val="28"/>
              </w:rPr>
              <w:t xml:space="preserve"> от 24.02.2009 </w:t>
            </w:r>
            <w:r>
              <w:rPr>
                <w:sz w:val="28"/>
                <w:szCs w:val="28"/>
              </w:rPr>
              <w:t>№</w:t>
            </w:r>
            <w:r w:rsidRPr="00F42A3D">
              <w:rPr>
                <w:sz w:val="28"/>
                <w:szCs w:val="28"/>
              </w:rPr>
              <w:t xml:space="preserve"> 153</w:t>
            </w:r>
            <w:r>
              <w:rPr>
                <w:sz w:val="28"/>
                <w:szCs w:val="28"/>
              </w:rPr>
              <w:t xml:space="preserve"> «</w:t>
            </w:r>
            <w:r w:rsidRPr="00F42A3D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F42A3D">
              <w:rPr>
                <w:sz w:val="28"/>
                <w:szCs w:val="28"/>
              </w:rPr>
              <w:t>действительными</w:t>
            </w:r>
            <w:proofErr w:type="gramEnd"/>
            <w:r w:rsidRPr="00F42A3D">
              <w:rPr>
                <w:sz w:val="28"/>
                <w:szCs w:val="28"/>
              </w:rPr>
              <w:t xml:space="preserve"> до 1 июля 2009 г. паспортов гражданина СССР образца 1974 года для некоторых категорий иностранны</w:t>
            </w:r>
            <w:r>
              <w:rPr>
                <w:sz w:val="28"/>
                <w:szCs w:val="28"/>
              </w:rPr>
              <w:t>х граждан и лиц без гражданства»)</w:t>
            </w:r>
          </w:p>
        </w:tc>
      </w:tr>
      <w:tr w:rsidR="00706091" w:rsidRPr="00824778" w:rsidTr="004A1BF8">
        <w:trPr>
          <w:trHeight w:val="2967"/>
        </w:trPr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F42A3D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F42A3D">
              <w:rPr>
                <w:sz w:val="28"/>
                <w:szCs w:val="28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</w:tcPr>
          <w:p w:rsidR="00706091" w:rsidRPr="00F42A3D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F10254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F10254">
              <w:rPr>
                <w:sz w:val="28"/>
                <w:szCs w:val="28"/>
              </w:rPr>
              <w:t xml:space="preserve"> ФМС России от 30.11.2012 </w:t>
            </w:r>
            <w:r>
              <w:rPr>
                <w:sz w:val="28"/>
                <w:szCs w:val="28"/>
              </w:rPr>
              <w:t>№</w:t>
            </w:r>
            <w:r w:rsidRPr="00F10254">
              <w:rPr>
                <w:sz w:val="28"/>
                <w:szCs w:val="28"/>
              </w:rPr>
              <w:t xml:space="preserve"> 391</w:t>
            </w:r>
            <w:r>
              <w:rPr>
                <w:sz w:val="28"/>
                <w:szCs w:val="28"/>
              </w:rPr>
              <w:t xml:space="preserve"> «О</w:t>
            </w:r>
            <w:r w:rsidRPr="00F10254">
              <w:rPr>
                <w:sz w:val="28"/>
                <w:szCs w:val="28"/>
              </w:rPr>
              <w:t xml:space="preserve">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</w:t>
            </w:r>
            <w:r>
              <w:rPr>
                <w:sz w:val="28"/>
                <w:szCs w:val="28"/>
              </w:rPr>
              <w:t>территории Российской Федерации»</w:t>
            </w: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F42A3D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F10254">
              <w:rPr>
                <w:sz w:val="28"/>
                <w:szCs w:val="28"/>
              </w:rPr>
              <w:t>документ</w:t>
            </w:r>
            <w:r>
              <w:rPr>
                <w:sz w:val="28"/>
                <w:szCs w:val="28"/>
              </w:rPr>
              <w:t>ы</w:t>
            </w:r>
            <w:r w:rsidRPr="00F10254">
              <w:rPr>
                <w:sz w:val="28"/>
                <w:szCs w:val="28"/>
              </w:rPr>
              <w:t xml:space="preserve">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временного удостоверения, выданного взамен военного билета офицера запаса; удостоверения гражданина, подлежащего </w:t>
            </w:r>
            <w:r w:rsidRPr="00F10254">
              <w:rPr>
                <w:sz w:val="28"/>
                <w:szCs w:val="28"/>
              </w:rPr>
              <w:lastRenderedPageBreak/>
              <w:t>призыву на военную службу)</w:t>
            </w:r>
            <w:proofErr w:type="gramEnd"/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формы </w:t>
            </w:r>
            <w:r w:rsidRPr="00F10254">
              <w:rPr>
                <w:sz w:val="28"/>
                <w:szCs w:val="28"/>
              </w:rPr>
              <w:t>устан</w:t>
            </w:r>
            <w:r>
              <w:rPr>
                <w:sz w:val="28"/>
                <w:szCs w:val="28"/>
              </w:rPr>
              <w:t>о</w:t>
            </w:r>
            <w:r w:rsidRPr="00F10254">
              <w:rPr>
                <w:sz w:val="28"/>
                <w:szCs w:val="28"/>
              </w:rPr>
              <w:t>вл</w:t>
            </w:r>
            <w:r>
              <w:rPr>
                <w:sz w:val="28"/>
                <w:szCs w:val="28"/>
              </w:rPr>
              <w:t>ены</w:t>
            </w:r>
            <w:r>
              <w:t xml:space="preserve"> </w:t>
            </w:r>
            <w:r>
              <w:rPr>
                <w:sz w:val="28"/>
                <w:szCs w:val="28"/>
              </w:rPr>
              <w:t>Инструкцией</w:t>
            </w:r>
            <w:r w:rsidRPr="00F10254">
              <w:rPr>
                <w:sz w:val="28"/>
                <w:szCs w:val="28"/>
              </w:rPr>
              <w:t xml:space="preserve"> по обеспечению </w:t>
            </w:r>
            <w:proofErr w:type="gramStart"/>
            <w:r w:rsidRPr="00F10254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F10254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</w:t>
            </w:r>
            <w:r>
              <w:rPr>
                <w:sz w:val="28"/>
                <w:szCs w:val="28"/>
              </w:rPr>
              <w:t>, утвержденной</w:t>
            </w:r>
            <w:r w:rsidRPr="00F102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10254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F10254">
              <w:rPr>
                <w:sz w:val="28"/>
                <w:szCs w:val="28"/>
              </w:rPr>
              <w:t xml:space="preserve"> Министра обороны Р</w:t>
            </w:r>
            <w:r>
              <w:rPr>
                <w:sz w:val="28"/>
                <w:szCs w:val="28"/>
              </w:rPr>
              <w:t xml:space="preserve">оссийской </w:t>
            </w:r>
            <w:r w:rsidRPr="00F1025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F10254">
              <w:rPr>
                <w:sz w:val="28"/>
                <w:szCs w:val="28"/>
              </w:rPr>
              <w:t xml:space="preserve"> от 18.07.2014 </w:t>
            </w:r>
            <w:r>
              <w:rPr>
                <w:sz w:val="28"/>
                <w:szCs w:val="28"/>
              </w:rPr>
              <w:t>№</w:t>
            </w:r>
            <w:r w:rsidRPr="00F10254">
              <w:rPr>
                <w:sz w:val="28"/>
                <w:szCs w:val="28"/>
              </w:rPr>
              <w:t xml:space="preserve"> 495</w:t>
            </w:r>
          </w:p>
        </w:tc>
      </w:tr>
      <w:tr w:rsidR="00706091" w:rsidRPr="00824778" w:rsidTr="004A1BF8">
        <w:trPr>
          <w:trHeight w:val="3230"/>
        </w:trPr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824778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6542F8">
              <w:rPr>
                <w:sz w:val="28"/>
                <w:szCs w:val="28"/>
              </w:rPr>
              <w:t>разрешени</w:t>
            </w:r>
            <w:r>
              <w:rPr>
                <w:sz w:val="28"/>
                <w:szCs w:val="28"/>
              </w:rPr>
              <w:t>е</w:t>
            </w:r>
            <w:r w:rsidRPr="006542F8">
              <w:rPr>
                <w:sz w:val="28"/>
                <w:szCs w:val="28"/>
              </w:rPr>
              <w:t xml:space="preserve"> на временное проживание, выдаваемо</w:t>
            </w:r>
            <w:r>
              <w:rPr>
                <w:sz w:val="28"/>
                <w:szCs w:val="28"/>
              </w:rPr>
              <w:t>е</w:t>
            </w:r>
            <w:r w:rsidRPr="006542F8">
              <w:rPr>
                <w:sz w:val="28"/>
                <w:szCs w:val="28"/>
              </w:rPr>
              <w:t xml:space="preserve"> лицу без гражданства</w:t>
            </w:r>
            <w:r w:rsidRPr="004134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 </w:t>
            </w:r>
            <w:r w:rsidRPr="004134C5">
              <w:rPr>
                <w:sz w:val="28"/>
                <w:szCs w:val="28"/>
              </w:rPr>
              <w:t>отметк</w:t>
            </w:r>
            <w:r>
              <w:rPr>
                <w:sz w:val="28"/>
                <w:szCs w:val="28"/>
              </w:rPr>
              <w:t>ой</w:t>
            </w:r>
            <w:r w:rsidRPr="004134C5">
              <w:rPr>
                <w:sz w:val="28"/>
                <w:szCs w:val="28"/>
              </w:rPr>
              <w:t xml:space="preserve"> о разрешении на временное проживание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4134C5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4134C5">
              <w:rPr>
                <w:sz w:val="28"/>
                <w:szCs w:val="28"/>
              </w:rPr>
              <w:t xml:space="preserve"> ФМС России от 22.04.2013 </w:t>
            </w:r>
            <w:r>
              <w:rPr>
                <w:sz w:val="28"/>
                <w:szCs w:val="28"/>
              </w:rPr>
              <w:t>№</w:t>
            </w:r>
            <w:r w:rsidRPr="004134C5">
              <w:rPr>
                <w:sz w:val="28"/>
                <w:szCs w:val="28"/>
              </w:rPr>
              <w:t xml:space="preserve"> 214</w:t>
            </w:r>
            <w:r>
              <w:rPr>
                <w:sz w:val="28"/>
                <w:szCs w:val="28"/>
              </w:rPr>
              <w:t xml:space="preserve"> «</w:t>
            </w:r>
            <w:r w:rsidRPr="004134C5">
              <w:rPr>
                <w:sz w:val="28"/>
                <w:szCs w:val="28"/>
              </w:rPr>
              <w:t>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</w:t>
            </w:r>
            <w:r>
              <w:rPr>
                <w:sz w:val="28"/>
                <w:szCs w:val="28"/>
              </w:rPr>
              <w:t>оживание в Российской Федерации»</w:t>
            </w:r>
          </w:p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E823CB">
              <w:rPr>
                <w:sz w:val="28"/>
                <w:szCs w:val="28"/>
              </w:rPr>
              <w:t>вид на жительство, выда</w:t>
            </w:r>
            <w:r>
              <w:rPr>
                <w:sz w:val="28"/>
                <w:szCs w:val="28"/>
              </w:rPr>
              <w:t>ваемое иностранному гражданину (</w:t>
            </w:r>
            <w:r w:rsidRPr="00D10429">
              <w:rPr>
                <w:sz w:val="28"/>
                <w:szCs w:val="28"/>
              </w:rPr>
              <w:t>дубликат вида на жительство</w:t>
            </w:r>
            <w:r>
              <w:rPr>
                <w:sz w:val="28"/>
                <w:szCs w:val="28"/>
              </w:rPr>
              <w:t>)</w:t>
            </w:r>
          </w:p>
          <w:p w:rsidR="00706091" w:rsidRPr="00824778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4134C5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823CB">
              <w:rPr>
                <w:sz w:val="28"/>
                <w:szCs w:val="28"/>
              </w:rPr>
              <w:t xml:space="preserve">бразец </w:t>
            </w:r>
            <w:r>
              <w:rPr>
                <w:sz w:val="28"/>
                <w:szCs w:val="28"/>
              </w:rPr>
              <w:t xml:space="preserve">бланка </w:t>
            </w:r>
            <w:r w:rsidRPr="00E823CB">
              <w:rPr>
                <w:sz w:val="28"/>
                <w:szCs w:val="28"/>
              </w:rPr>
              <w:t xml:space="preserve">утвержден </w:t>
            </w:r>
            <w:r>
              <w:rPr>
                <w:sz w:val="28"/>
                <w:szCs w:val="28"/>
              </w:rPr>
              <w:t>п</w:t>
            </w:r>
            <w:r w:rsidRPr="00E823CB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E823CB">
              <w:rPr>
                <w:sz w:val="28"/>
                <w:szCs w:val="28"/>
              </w:rPr>
              <w:t xml:space="preserve"> ФМС России от 05.06.2008 </w:t>
            </w:r>
            <w:r>
              <w:rPr>
                <w:sz w:val="28"/>
                <w:szCs w:val="28"/>
              </w:rPr>
              <w:t xml:space="preserve">№ </w:t>
            </w:r>
            <w:r w:rsidRPr="00E823CB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 xml:space="preserve"> «</w:t>
            </w:r>
            <w:r w:rsidRPr="00E823CB">
              <w:rPr>
                <w:sz w:val="28"/>
                <w:szCs w:val="28"/>
              </w:rPr>
              <w:t>Об утверждении обра</w:t>
            </w:r>
            <w:r>
              <w:rPr>
                <w:sz w:val="28"/>
                <w:szCs w:val="28"/>
              </w:rPr>
              <w:t>зцов бланков вида на жительство»</w:t>
            </w: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E823CB">
              <w:rPr>
                <w:sz w:val="28"/>
                <w:szCs w:val="28"/>
              </w:rPr>
              <w:t>вид на жительство лица без гражданства, содержащ</w:t>
            </w:r>
            <w:r>
              <w:rPr>
                <w:sz w:val="28"/>
                <w:szCs w:val="28"/>
              </w:rPr>
              <w:t>ий</w:t>
            </w:r>
            <w:r w:rsidRPr="00E823CB">
              <w:rPr>
                <w:sz w:val="28"/>
                <w:szCs w:val="28"/>
              </w:rPr>
              <w:t xml:space="preserve"> электронный носитель информации</w:t>
            </w:r>
          </w:p>
        </w:tc>
        <w:tc>
          <w:tcPr>
            <w:tcW w:w="6095" w:type="dxa"/>
          </w:tcPr>
          <w:p w:rsidR="00706091" w:rsidRPr="00E823CB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 xml:space="preserve">образец бланка </w:t>
            </w:r>
            <w:r w:rsidRPr="00E823CB">
              <w:rPr>
                <w:sz w:val="28"/>
                <w:szCs w:val="28"/>
              </w:rPr>
              <w:t>утвержден приказом ФМС России от 05.06.2008 № 141 «Об утверждении образцов бланков вида на жительство»</w:t>
            </w: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а</w:t>
            </w:r>
            <w:r w:rsidRPr="008B6D77">
              <w:rPr>
                <w:sz w:val="28"/>
                <w:szCs w:val="28"/>
              </w:rPr>
              <w:t xml:space="preserve">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справки утверждена п</w:t>
            </w:r>
            <w:r w:rsidRPr="008B6D77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8B6D77">
              <w:rPr>
                <w:sz w:val="28"/>
                <w:szCs w:val="28"/>
              </w:rPr>
              <w:t xml:space="preserve"> ФМС РФ от 25.03.2011 </w:t>
            </w:r>
            <w:r>
              <w:rPr>
                <w:sz w:val="28"/>
                <w:szCs w:val="28"/>
              </w:rPr>
              <w:t>№</w:t>
            </w:r>
            <w:r w:rsidRPr="008B6D77">
              <w:rPr>
                <w:sz w:val="28"/>
                <w:szCs w:val="28"/>
              </w:rPr>
              <w:t xml:space="preserve"> 81</w:t>
            </w:r>
            <w:r>
              <w:rPr>
                <w:sz w:val="28"/>
                <w:szCs w:val="28"/>
              </w:rPr>
              <w:t xml:space="preserve"> «</w:t>
            </w:r>
            <w:r w:rsidRPr="008B6D77">
              <w:rPr>
                <w:sz w:val="28"/>
                <w:szCs w:val="28"/>
              </w:rPr>
              <w:t xml:space="preserve">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</w:t>
            </w:r>
            <w:r>
              <w:rPr>
                <w:sz w:val="28"/>
                <w:szCs w:val="28"/>
              </w:rPr>
              <w:t xml:space="preserve">территории Российской </w:t>
            </w:r>
            <w:r>
              <w:rPr>
                <w:sz w:val="28"/>
                <w:szCs w:val="28"/>
              </w:rPr>
              <w:lastRenderedPageBreak/>
              <w:t>Федерации»</w:t>
            </w:r>
          </w:p>
          <w:p w:rsidR="00706091" w:rsidRPr="00E823CB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8B6D77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>свидетельств</w:t>
            </w:r>
            <w:r>
              <w:rPr>
                <w:sz w:val="28"/>
                <w:szCs w:val="28"/>
              </w:rPr>
              <w:t>о</w:t>
            </w:r>
            <w:r w:rsidRPr="008B6D77">
              <w:rPr>
                <w:sz w:val="28"/>
                <w:szCs w:val="28"/>
              </w:rPr>
              <w:t xml:space="preserve">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B6D77">
              <w:rPr>
                <w:sz w:val="28"/>
                <w:szCs w:val="28"/>
              </w:rPr>
              <w:t xml:space="preserve">орма </w:t>
            </w:r>
            <w:r>
              <w:rPr>
                <w:sz w:val="28"/>
                <w:szCs w:val="28"/>
              </w:rPr>
              <w:t xml:space="preserve">бланка </w:t>
            </w:r>
            <w:r w:rsidRPr="008B6D77">
              <w:rPr>
                <w:sz w:val="28"/>
                <w:szCs w:val="28"/>
              </w:rPr>
              <w:t>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8B6D77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принятии к рассмотрению заявления </w:t>
            </w:r>
            <w:r w:rsidRPr="006E1E28">
              <w:rPr>
                <w:sz w:val="28"/>
                <w:szCs w:val="28"/>
              </w:rPr>
              <w:t>о выдаче вида на жительство</w:t>
            </w:r>
            <w:r>
              <w:rPr>
                <w:sz w:val="28"/>
                <w:szCs w:val="28"/>
              </w:rPr>
              <w:t xml:space="preserve"> (</w:t>
            </w:r>
            <w:r w:rsidRPr="006E1E28">
              <w:rPr>
                <w:sz w:val="28"/>
                <w:szCs w:val="28"/>
              </w:rPr>
              <w:t>продлении вида на жительство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является приложением к </w:t>
            </w:r>
            <w:r w:rsidRPr="006E1E28">
              <w:rPr>
                <w:sz w:val="28"/>
                <w:szCs w:val="28"/>
              </w:rPr>
              <w:t>Административно</w:t>
            </w:r>
            <w:r>
              <w:rPr>
                <w:sz w:val="28"/>
                <w:szCs w:val="28"/>
              </w:rPr>
              <w:t>му</w:t>
            </w:r>
            <w:r w:rsidRPr="006E1E28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у</w:t>
            </w:r>
          </w:p>
          <w:p w:rsidR="00706091" w:rsidRPr="006E1E28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6E1E28">
              <w:rPr>
                <w:sz w:val="28"/>
                <w:szCs w:val="28"/>
              </w:rPr>
              <w:t>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 w:rsidRPr="006E1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E1E28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6E1E28">
              <w:rPr>
                <w:sz w:val="28"/>
                <w:szCs w:val="28"/>
              </w:rPr>
              <w:t xml:space="preserve"> ФМС России от 22.04.2013 </w:t>
            </w:r>
            <w:r>
              <w:rPr>
                <w:sz w:val="28"/>
                <w:szCs w:val="28"/>
              </w:rPr>
              <w:t>№</w:t>
            </w:r>
            <w:r w:rsidRPr="006E1E28">
              <w:rPr>
                <w:sz w:val="28"/>
                <w:szCs w:val="28"/>
              </w:rPr>
              <w:t xml:space="preserve"> 215</w:t>
            </w:r>
          </w:p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Документ, удостоверяющий полномочия представителя</w:t>
            </w:r>
          </w:p>
        </w:tc>
        <w:tc>
          <w:tcPr>
            <w:tcW w:w="5670" w:type="dxa"/>
          </w:tcPr>
          <w:p w:rsidR="00706091" w:rsidRPr="00824778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</w:t>
            </w:r>
          </w:p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8B6D77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706091" w:rsidRPr="00E823CB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 xml:space="preserve">Представляемыми могут быть как физические, </w:t>
            </w:r>
            <w:r w:rsidRPr="008B6D77">
              <w:rPr>
                <w:sz w:val="28"/>
                <w:szCs w:val="28"/>
              </w:rPr>
              <w:lastRenderedPageBreak/>
              <w:t>так и юридические лица, которые могут выдавать доверенности в пределах своих прав и обязанностей.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рождении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EE0771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 xml:space="preserve">м </w:t>
            </w:r>
            <w:r w:rsidRPr="00EE0771">
              <w:rPr>
                <w:sz w:val="28"/>
                <w:szCs w:val="28"/>
              </w:rPr>
              <w:t>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EE077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EE0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E0771">
              <w:rPr>
                <w:sz w:val="28"/>
                <w:szCs w:val="28"/>
              </w:rPr>
              <w:t xml:space="preserve">от 31.10.1998 </w:t>
            </w:r>
            <w:r>
              <w:rPr>
                <w:sz w:val="28"/>
                <w:szCs w:val="28"/>
              </w:rPr>
              <w:t>№</w:t>
            </w:r>
            <w:r w:rsidRPr="00EE0771">
              <w:rPr>
                <w:sz w:val="28"/>
                <w:szCs w:val="28"/>
              </w:rPr>
              <w:t xml:space="preserve"> 1274</w:t>
            </w:r>
            <w:r>
              <w:rPr>
                <w:sz w:val="28"/>
                <w:szCs w:val="28"/>
              </w:rPr>
              <w:t xml:space="preserve"> «</w:t>
            </w:r>
            <w:r w:rsidRPr="00EE0771">
              <w:rPr>
                <w:sz w:val="28"/>
                <w:szCs w:val="28"/>
              </w:rPr>
      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</w:t>
            </w:r>
            <w:r>
              <w:rPr>
                <w:sz w:val="28"/>
                <w:szCs w:val="28"/>
              </w:rPr>
              <w:t>ию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4134C5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рождении 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бланка утверждена п</w:t>
            </w:r>
            <w:r w:rsidRPr="00B85E49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B85E49">
              <w:rPr>
                <w:sz w:val="28"/>
                <w:szCs w:val="28"/>
              </w:rPr>
              <w:t xml:space="preserve"> Минюста России от 25.06.2014 </w:t>
            </w:r>
            <w:r>
              <w:rPr>
                <w:sz w:val="28"/>
                <w:szCs w:val="28"/>
              </w:rPr>
              <w:t>№</w:t>
            </w:r>
            <w:r w:rsidRPr="00B85E49">
              <w:rPr>
                <w:sz w:val="28"/>
                <w:szCs w:val="28"/>
              </w:rPr>
              <w:t xml:space="preserve"> 142</w:t>
            </w:r>
            <w:r>
              <w:rPr>
                <w:sz w:val="28"/>
                <w:szCs w:val="28"/>
              </w:rPr>
              <w:t xml:space="preserve"> «</w:t>
            </w:r>
            <w:r w:rsidRPr="00B85E49">
              <w:rPr>
                <w:sz w:val="28"/>
                <w:szCs w:val="28"/>
              </w:rPr>
              <w:t>Об утверждении форм бланков свидетельств о государственной регистрац</w:t>
            </w:r>
            <w:r>
              <w:rPr>
                <w:sz w:val="28"/>
                <w:szCs w:val="28"/>
              </w:rPr>
              <w:t>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об установлении отцовства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787730">
              <w:rPr>
                <w:sz w:val="28"/>
                <w:szCs w:val="28"/>
              </w:rPr>
              <w:t>форма утверждена приказом Минюста России</w:t>
            </w:r>
            <w:r>
              <w:rPr>
                <w:sz w:val="28"/>
                <w:szCs w:val="28"/>
              </w:rPr>
              <w:t xml:space="preserve"> </w:t>
            </w:r>
            <w:r w:rsidRPr="00787730">
              <w:rPr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85E49" w:rsidRDefault="00706091" w:rsidP="004A1BF8">
            <w:pPr>
              <w:ind w:firstLine="31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Pr="002457E5">
              <w:rPr>
                <w:sz w:val="28"/>
                <w:szCs w:val="28"/>
              </w:rPr>
              <w:t>видетельство о расторжении брака</w:t>
            </w:r>
          </w:p>
        </w:tc>
        <w:tc>
          <w:tcPr>
            <w:tcW w:w="6095" w:type="dxa"/>
          </w:tcPr>
          <w:p w:rsidR="00706091" w:rsidRPr="002457E5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457E5">
              <w:rPr>
                <w:sz w:val="28"/>
                <w:szCs w:val="28"/>
              </w:rPr>
              <w:t>форма утверждена приказом Минюста России</w:t>
            </w:r>
          </w:p>
          <w:p w:rsidR="00706091" w:rsidRPr="00B85E49" w:rsidRDefault="00706091" w:rsidP="004A1BF8">
            <w:pPr>
              <w:ind w:firstLine="175"/>
              <w:jc w:val="both"/>
              <w:rPr>
                <w:sz w:val="28"/>
                <w:szCs w:val="28"/>
                <w:highlight w:val="yellow"/>
              </w:rPr>
            </w:pPr>
            <w:r w:rsidRPr="002457E5">
              <w:rPr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 w:rsidRPr="002457E5">
              <w:rPr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6095" w:type="dxa"/>
          </w:tcPr>
          <w:p w:rsidR="00706091" w:rsidRPr="002457E5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457E5">
              <w:rPr>
                <w:sz w:val="28"/>
                <w:szCs w:val="28"/>
              </w:rPr>
              <w:t>форма утверждена приказом Минюста России</w:t>
            </w:r>
          </w:p>
          <w:p w:rsidR="00706091" w:rsidRPr="00B85E49" w:rsidRDefault="00706091" w:rsidP="004A1BF8">
            <w:pPr>
              <w:ind w:firstLine="175"/>
              <w:jc w:val="both"/>
              <w:rPr>
                <w:sz w:val="28"/>
                <w:szCs w:val="28"/>
                <w:highlight w:val="yellow"/>
              </w:rPr>
            </w:pPr>
            <w:r w:rsidRPr="002457E5">
              <w:rPr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об усыновлении (удочерении)</w:t>
            </w:r>
          </w:p>
        </w:tc>
        <w:tc>
          <w:tcPr>
            <w:tcW w:w="6095" w:type="dxa"/>
          </w:tcPr>
          <w:p w:rsidR="00706091" w:rsidRPr="00787730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787730">
              <w:rPr>
                <w:sz w:val="28"/>
                <w:szCs w:val="28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смерти</w:t>
            </w:r>
          </w:p>
        </w:tc>
        <w:tc>
          <w:tcPr>
            <w:tcW w:w="6095" w:type="dxa"/>
          </w:tcPr>
          <w:p w:rsidR="00706091" w:rsidRPr="00787730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787730">
              <w:rPr>
                <w:sz w:val="28"/>
                <w:szCs w:val="28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824778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перемене имени</w:t>
            </w:r>
          </w:p>
        </w:tc>
        <w:tc>
          <w:tcPr>
            <w:tcW w:w="6095" w:type="dxa"/>
          </w:tcPr>
          <w:p w:rsidR="00706091" w:rsidRPr="004134C5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FD72EA">
              <w:rPr>
                <w:sz w:val="28"/>
                <w:szCs w:val="28"/>
              </w:rPr>
              <w:t>риказом Минюста России</w:t>
            </w:r>
            <w:r>
              <w:rPr>
                <w:sz w:val="28"/>
                <w:szCs w:val="28"/>
              </w:rPr>
              <w:t xml:space="preserve"> </w:t>
            </w:r>
            <w:r w:rsidRPr="00FD72EA">
              <w:rPr>
                <w:sz w:val="28"/>
                <w:szCs w:val="28"/>
              </w:rPr>
              <w:t xml:space="preserve">от 25.06.2014 </w:t>
            </w:r>
            <w:r>
              <w:rPr>
                <w:sz w:val="28"/>
                <w:szCs w:val="28"/>
              </w:rPr>
              <w:t>№</w:t>
            </w:r>
            <w:r w:rsidRPr="00FD72EA">
              <w:rPr>
                <w:sz w:val="28"/>
                <w:szCs w:val="28"/>
              </w:rPr>
              <w:t xml:space="preserve"> 142</w:t>
            </w:r>
            <w:r>
              <w:rPr>
                <w:sz w:val="28"/>
                <w:szCs w:val="28"/>
              </w:rPr>
              <w:t xml:space="preserve"> «</w:t>
            </w:r>
            <w:r w:rsidRPr="00FD72EA">
              <w:rPr>
                <w:sz w:val="28"/>
                <w:szCs w:val="28"/>
              </w:rPr>
              <w:t>Об утверждении форм бланков свидетельств о государственной регистрации актов гражданского состояния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беженца</w:t>
            </w:r>
          </w:p>
        </w:tc>
        <w:tc>
          <w:tcPr>
            <w:tcW w:w="6095" w:type="dxa"/>
          </w:tcPr>
          <w:p w:rsidR="00706091" w:rsidRPr="00E823CB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FD72EA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FD72EA">
              <w:rPr>
                <w:sz w:val="28"/>
                <w:szCs w:val="28"/>
              </w:rPr>
              <w:t xml:space="preserve">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FD72E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FD7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D72EA">
              <w:rPr>
                <w:sz w:val="28"/>
                <w:szCs w:val="28"/>
              </w:rPr>
              <w:t xml:space="preserve">от 10.05.2011 </w:t>
            </w:r>
            <w:r>
              <w:rPr>
                <w:sz w:val="28"/>
                <w:szCs w:val="28"/>
              </w:rPr>
              <w:t>№</w:t>
            </w:r>
            <w:r w:rsidRPr="00FD72EA">
              <w:rPr>
                <w:sz w:val="28"/>
                <w:szCs w:val="28"/>
              </w:rPr>
              <w:t xml:space="preserve"> 356</w:t>
            </w:r>
            <w:r>
              <w:rPr>
                <w:sz w:val="28"/>
                <w:szCs w:val="28"/>
              </w:rPr>
              <w:t xml:space="preserve"> «Об удостоверении беженца»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домовой книги с места жительства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документе должны содержаться следующие сведения:</w:t>
            </w:r>
          </w:p>
          <w:p w:rsidR="00706091" w:rsidRPr="00E823CB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адрес квартиры; с</w:t>
            </w:r>
            <w:r w:rsidRPr="003A3642">
              <w:rPr>
                <w:sz w:val="28"/>
                <w:szCs w:val="28"/>
              </w:rPr>
              <w:t>писок</w:t>
            </w:r>
            <w:r>
              <w:rPr>
                <w:sz w:val="28"/>
                <w:szCs w:val="28"/>
              </w:rPr>
              <w:t xml:space="preserve"> зарегистрированных людей (ФИО); п</w:t>
            </w:r>
            <w:r w:rsidRPr="003A3642">
              <w:rPr>
                <w:sz w:val="28"/>
                <w:szCs w:val="28"/>
              </w:rPr>
              <w:t>аспортные данные (к</w:t>
            </w:r>
            <w:r>
              <w:rPr>
                <w:sz w:val="28"/>
                <w:szCs w:val="28"/>
              </w:rPr>
              <w:t>ем и когда выдан, серия, номер); полная дата рождения; адрес предыдущий регистрации; дата регистрации (прописки); цель приезда; с</w:t>
            </w:r>
            <w:r w:rsidRPr="003A3642">
              <w:rPr>
                <w:sz w:val="28"/>
                <w:szCs w:val="28"/>
              </w:rPr>
              <w:t>рок регистрации (временная, постоянная и т.д.)</w:t>
            </w:r>
            <w:r>
              <w:rPr>
                <w:sz w:val="28"/>
                <w:szCs w:val="28"/>
              </w:rPr>
              <w:t xml:space="preserve">; гражданство; </w:t>
            </w:r>
            <w:proofErr w:type="spellStart"/>
            <w:r>
              <w:rPr>
                <w:sz w:val="28"/>
                <w:szCs w:val="28"/>
              </w:rPr>
              <w:t>военнообязанность</w:t>
            </w:r>
            <w:proofErr w:type="spellEnd"/>
            <w:r>
              <w:rPr>
                <w:sz w:val="28"/>
                <w:szCs w:val="28"/>
              </w:rPr>
              <w:t>; и</w:t>
            </w:r>
            <w:r w:rsidRPr="003A3642">
              <w:rPr>
                <w:sz w:val="28"/>
                <w:szCs w:val="28"/>
              </w:rPr>
              <w:t>нформация о выбывш</w:t>
            </w:r>
            <w:r>
              <w:rPr>
                <w:sz w:val="28"/>
                <w:szCs w:val="28"/>
              </w:rPr>
              <w:t>их жильцах (когда и куда выбыл); дата выдачи выписки</w:t>
            </w:r>
            <w:proofErr w:type="gramEnd"/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финансового лицевого счета с места жительства</w:t>
            </w:r>
          </w:p>
        </w:tc>
        <w:tc>
          <w:tcPr>
            <w:tcW w:w="6095" w:type="dxa"/>
          </w:tcPr>
          <w:p w:rsidR="00706091" w:rsidRPr="00E823CB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284B91">
              <w:rPr>
                <w:sz w:val="28"/>
                <w:szCs w:val="28"/>
              </w:rPr>
              <w:t>инансово-лицевой счет содержит сведения о типе и характере жилого помещения (отдельная квартира или коммунальная, ее площадь и число комнат, этаж, где находится квартира, число этажей в жилом доме, степень износа дома и т. д.)</w:t>
            </w:r>
            <w:r>
              <w:rPr>
                <w:sz w:val="28"/>
                <w:szCs w:val="28"/>
              </w:rPr>
              <w:t>,</w:t>
            </w:r>
            <w:r w:rsidRPr="00284B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284B91">
              <w:rPr>
                <w:sz w:val="28"/>
                <w:szCs w:val="28"/>
              </w:rPr>
              <w:t>десь же приводится информация о степени благоустройства квартиры и предоставляемых коммунальных услугах (есть ли центральное отопление, водопровод, электроэнергия, газовая плита, газовая колонка, канализация, ванна, мусоропров</w:t>
            </w:r>
            <w:r>
              <w:rPr>
                <w:sz w:val="28"/>
                <w:szCs w:val="28"/>
              </w:rPr>
              <w:t>од, лифт</w:t>
            </w:r>
            <w:proofErr w:type="gramEnd"/>
            <w:r>
              <w:rPr>
                <w:sz w:val="28"/>
                <w:szCs w:val="28"/>
              </w:rPr>
              <w:t xml:space="preserve"> и прочее); в</w:t>
            </w:r>
            <w:r w:rsidRPr="00284B91">
              <w:rPr>
                <w:sz w:val="28"/>
                <w:szCs w:val="28"/>
              </w:rPr>
              <w:t xml:space="preserve"> финансово-лицевом счете указываются сведения обо всех лицах, прожи</w:t>
            </w:r>
            <w:r>
              <w:rPr>
                <w:sz w:val="28"/>
                <w:szCs w:val="28"/>
              </w:rPr>
              <w:t>вающих в данном жилом помещении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70E9D">
              <w:rPr>
                <w:sz w:val="28"/>
                <w:szCs w:val="28"/>
              </w:rPr>
              <w:t>пекунское удостоверение (для опекунов несовершеннолетнего и недееспособного лица);</w:t>
            </w:r>
          </w:p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0E9D">
              <w:rPr>
                <w:sz w:val="28"/>
                <w:szCs w:val="28"/>
              </w:rPr>
              <w:t xml:space="preserve">опечительское удостоверение (для попечителей несовершеннолетнего или ограниченно </w:t>
            </w:r>
            <w:r>
              <w:rPr>
                <w:sz w:val="28"/>
                <w:szCs w:val="28"/>
              </w:rPr>
              <w:t>дееспособного лица)</w:t>
            </w:r>
          </w:p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</w:p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Доверенность должна содержать следующие сведения: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ФИО лица, выдавшего доверенность;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ФИО лица, уполномоченного по доверенности;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Данные документов, удостоверяющих личность этих лиц;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Дата выдачи доверенности;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Подпись лица, выдавшего доверенность.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0E9D">
              <w:rPr>
                <w:sz w:val="28"/>
                <w:szCs w:val="28"/>
              </w:rPr>
              <w:t>правка о нахождении ребенка (детей) на полном государственном обеспечении</w:t>
            </w:r>
          </w:p>
        </w:tc>
        <w:tc>
          <w:tcPr>
            <w:tcW w:w="6095" w:type="dxa"/>
          </w:tcPr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85E49" w:rsidRDefault="00706091" w:rsidP="004A1BF8">
            <w:pPr>
              <w:ind w:firstLine="31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Pr="00B70E9D">
              <w:rPr>
                <w:sz w:val="28"/>
                <w:szCs w:val="28"/>
              </w:rPr>
              <w:t>правка государственного образовательного учреждения среднего или высшего профессионального образования об обучении</w:t>
            </w:r>
          </w:p>
        </w:tc>
        <w:tc>
          <w:tcPr>
            <w:tcW w:w="6095" w:type="dxa"/>
          </w:tcPr>
          <w:p w:rsidR="00706091" w:rsidRPr="00B85E49" w:rsidRDefault="00706091" w:rsidP="004A1BF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7D27">
              <w:rPr>
                <w:sz w:val="28"/>
                <w:szCs w:val="28"/>
              </w:rPr>
              <w:t>ешение органов опеки и попечительства либо решение суда о приобретении полной дееспособности в соответствии с законодательством Российской Федерации</w:t>
            </w:r>
          </w:p>
        </w:tc>
        <w:tc>
          <w:tcPr>
            <w:tcW w:w="6095" w:type="dxa"/>
          </w:tcPr>
          <w:p w:rsidR="00706091" w:rsidRPr="00B85E49" w:rsidRDefault="00706091" w:rsidP="004A1BF8">
            <w:pPr>
              <w:ind w:firstLine="31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Pr="00147D27">
              <w:rPr>
                <w:sz w:val="28"/>
                <w:szCs w:val="28"/>
              </w:rPr>
              <w:t xml:space="preserve"> соответствии со статьей 27, 287, 288, 289 Гражданского Кодекса Российской Федерации</w:t>
            </w:r>
          </w:p>
        </w:tc>
      </w:tr>
      <w:tr w:rsidR="00706091" w:rsidRPr="00824778" w:rsidTr="004A1BF8">
        <w:tc>
          <w:tcPr>
            <w:tcW w:w="14992" w:type="dxa"/>
            <w:gridSpan w:val="3"/>
          </w:tcPr>
          <w:p w:rsidR="00706091" w:rsidRPr="00F525F1" w:rsidRDefault="00706091" w:rsidP="004A1BF8">
            <w:pPr>
              <w:rPr>
                <w:sz w:val="28"/>
                <w:szCs w:val="28"/>
              </w:rPr>
            </w:pPr>
            <w:r w:rsidRPr="00F525F1">
              <w:rPr>
                <w:sz w:val="28"/>
                <w:szCs w:val="28"/>
              </w:rPr>
              <w:t>Наличие гражданства Российской Федерации удостоверяется на основании документов, указанных в Положении о порядке рассмотрения вопросов гражданства Российской Федерации, утвержденном Указом Президента Российской Федерации от 14.11.2002 № 1325 «Об утверждении Положения о порядке рассмотрения вопросов гражданства Российской Федерации»</w:t>
            </w:r>
          </w:p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14992" w:type="dxa"/>
            <w:gridSpan w:val="3"/>
          </w:tcPr>
          <w:p w:rsidR="00706091" w:rsidRPr="00F525F1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Документы, запрашиваемые в порядке межведомственного взаимодействия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выписка из домовой книги с места жительства</w:t>
            </w:r>
          </w:p>
          <w:p w:rsidR="00706091" w:rsidRPr="00824778" w:rsidRDefault="00706091" w:rsidP="004A1BF8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 w:rsidRPr="006D7E7A">
              <w:rPr>
                <w:sz w:val="28"/>
                <w:szCs w:val="28"/>
                <w:highlight w:val="lightGray"/>
              </w:rPr>
              <w:t>выписка из финансового лицевого счета с места жительства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0E9D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а</w:t>
            </w:r>
            <w:r w:rsidRPr="00B70E9D">
              <w:rPr>
                <w:sz w:val="28"/>
                <w:szCs w:val="28"/>
              </w:rPr>
              <w:t xml:space="preserve"> территориального подразделения Министерства по месту жительства другого родителя (опекуна, попечителя) о неполучении им единовременного 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0E9D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а</w:t>
            </w:r>
            <w:r w:rsidRPr="00B70E9D">
              <w:rPr>
                <w:sz w:val="28"/>
                <w:szCs w:val="28"/>
              </w:rPr>
              <w:t xml:space="preserve"> органа опеки и попечительства о неполучении денежного содержания на ребенка 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both"/>
              <w:rPr>
                <w:sz w:val="28"/>
                <w:szCs w:val="28"/>
              </w:rPr>
            </w:pPr>
          </w:p>
        </w:tc>
      </w:tr>
    </w:tbl>
    <w:p w:rsidR="00824778" w:rsidRPr="00824778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4778" w:rsidRPr="00824778" w:rsidSect="00706091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ЖУРНАЛ</w:t>
      </w:r>
    </w:p>
    <w:p w:rsidR="00824778" w:rsidRPr="00824778" w:rsidRDefault="00824778" w:rsidP="00EE2DC8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Arial"/>
          <w:b/>
          <w:i/>
          <w:sz w:val="28"/>
          <w:szCs w:val="28"/>
        </w:rPr>
      </w:pP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учета заявлений на предоставление государственной услуги по назначению </w:t>
      </w:r>
      <w:r w:rsidRPr="00824778">
        <w:rPr>
          <w:rFonts w:ascii="Times New Roman" w:hAnsi="Times New Roman" w:cs="Arial"/>
          <w:b/>
          <w:i/>
          <w:sz w:val="28"/>
          <w:szCs w:val="28"/>
        </w:rPr>
        <w:t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824778" w:rsidRPr="00824778" w:rsidRDefault="00824778" w:rsidP="006D7E7A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824778" w:rsidRPr="00824778" w:rsidTr="0082477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№ </w:t>
            </w:r>
          </w:p>
          <w:p w:rsidR="00824778" w:rsidRPr="00824778" w:rsidRDefault="00824778" w:rsidP="008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 /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778" w:rsidRPr="00824778" w:rsidRDefault="00824778" w:rsidP="0082477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824778" w:rsidRPr="00824778" w:rsidRDefault="00824778" w:rsidP="008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824778" w:rsidRPr="00824778" w:rsidTr="00824778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Ф.И.О.,</w:t>
            </w: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____________________________________________________________________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социального развития Московской области, МФЦ)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РАСПИСКА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приеме документов для предоставления государственной услуги по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4778">
        <w:rPr>
          <w:rFonts w:ascii="Times New Roman" w:hAnsi="Times New Roman"/>
          <w:b/>
          <w:i/>
          <w:sz w:val="24"/>
          <w:szCs w:val="24"/>
        </w:rPr>
        <w:t xml:space="preserve"> назначению единовременного пособия при рождении ребенка в семье со среднедушевым доходом, не превышающим величину прожиточного минимума, установленную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/>
          <w:b/>
          <w:i/>
          <w:sz w:val="24"/>
          <w:szCs w:val="24"/>
        </w:rPr>
        <w:t xml:space="preserve"> в Московской области на душу населения 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заявителя полностью)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4778" w:rsidRPr="00824778" w:rsidRDefault="00824778" w:rsidP="00824778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проживающей</w:t>
      </w:r>
      <w:proofErr w:type="gram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щему</w:t>
      </w:r>
      <w:proofErr w:type="spell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по адресу: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 заявителя)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представлены для назначения </w:t>
      </w:r>
      <w:r w:rsidRPr="00824778">
        <w:rPr>
          <w:rFonts w:ascii="Times New Roman" w:hAnsi="Times New Roman"/>
          <w:i/>
          <w:sz w:val="24"/>
          <w:szCs w:val="24"/>
        </w:rPr>
        <w:t xml:space="preserve">единовременного </w:t>
      </w:r>
      <w:proofErr w:type="gramStart"/>
      <w:r w:rsidRPr="00824778">
        <w:rPr>
          <w:rFonts w:ascii="Times New Roman" w:hAnsi="Times New Roman"/>
          <w:i/>
          <w:sz w:val="24"/>
          <w:szCs w:val="24"/>
        </w:rPr>
        <w:t>пособия</w:t>
      </w:r>
      <w:proofErr w:type="gramEnd"/>
      <w:r w:rsidRPr="00824778">
        <w:rPr>
          <w:rFonts w:ascii="Times New Roman" w:hAnsi="Times New Roman"/>
          <w:i/>
          <w:sz w:val="24"/>
          <w:szCs w:val="24"/>
        </w:rPr>
        <w:t xml:space="preserve"> при рождении ребенка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документы: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220"/>
        <w:gridCol w:w="1500"/>
      </w:tblGrid>
      <w:tr w:rsidR="00824778" w:rsidRPr="00824778" w:rsidTr="00824778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824778" w:rsidRPr="00824778" w:rsidTr="00824778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824778" w:rsidRPr="00824778" w:rsidTr="00824778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824778" w:rsidRPr="00824778" w:rsidTr="00824778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824778" w:rsidRPr="00824778" w:rsidTr="00824778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</w:tbl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Документы, указанные в подпунктах ______ пункта ___ Административного регламента по предоставлению государственной услуги  по </w:t>
      </w:r>
      <w:r w:rsidRPr="00824778">
        <w:rPr>
          <w:rFonts w:ascii="Times New Roman" w:hAnsi="Times New Roman"/>
          <w:i/>
          <w:sz w:val="24"/>
          <w:szCs w:val="24"/>
        </w:rPr>
        <w:t>назначению единовременного пособия при рождении ребенка в семье со среднедушевым доходом, не превышающим величину прожиточного минимума, установленную  в Московской области на душу населения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принял 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(должность специалиста, Ф.И.О., контактный телефон)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</w:pPr>
    </w:p>
    <w:p w:rsidR="00824778" w:rsidRPr="00824778" w:rsidRDefault="00824778" w:rsidP="00B1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«       » ____________20____г.                                                        Подпись ___________________</w:t>
      </w: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РЕШЕНИЕ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 xml:space="preserve">о назначении единовременного пособия при рождении ребенка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 xml:space="preserve">в семье со среднедушевым доходом, не превышающим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 xml:space="preserve">величину прожиточного минимума,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>установленного в Московской области на душу населения</w:t>
      </w:r>
    </w:p>
    <w:p w:rsidR="00824778" w:rsidRPr="00824778" w:rsidRDefault="00824778" w:rsidP="008247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824778" w:rsidRPr="00B113D5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Дело №___________</w:t>
      </w:r>
    </w:p>
    <w:p w:rsidR="00824778" w:rsidRPr="00B113D5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 подразделения)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824778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 xml:space="preserve">              </w:t>
      </w: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основании</w:t>
      </w:r>
      <w:r w:rsidRPr="00824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24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Закона Московской области от 12.01.2006 № 1/2006-ОЗ «О мерах социальной поддержки семьи и детей в Московской области», постановления Правительства Московской области от 14.08.2012 № 989/30 «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Порядка назначения и выплаты социальных пособий в Московской области</w:t>
      </w:r>
      <w:r w:rsidRPr="00824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и представленных документов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решено:</w:t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назначить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гр.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(фамилия, инициалы)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>единовременное пособие при рождении ребенка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824778">
        <w:rPr>
          <w:rFonts w:ascii="Times New Roman" w:hAnsi="Times New Roman"/>
          <w:b/>
          <w:i/>
          <w:sz w:val="28"/>
          <w:szCs w:val="28"/>
        </w:rPr>
        <w:t>в семье 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в размере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рублей.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</w:t>
      </w:r>
      <w:r w:rsidRPr="0082477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М.П.</w:t>
      </w: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13D5">
        <w:rPr>
          <w:rFonts w:ascii="Times New Roman" w:eastAsia="Calibri" w:hAnsi="Times New Roman" w:cs="Times New Roman"/>
          <w:sz w:val="26"/>
          <w:szCs w:val="26"/>
        </w:rPr>
        <w:t>3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РЕШЕНИЕ </w:t>
      </w: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 отказе в назначении </w:t>
      </w:r>
      <w:r w:rsidRPr="00824778">
        <w:rPr>
          <w:rFonts w:ascii="Times New Roman" w:hAnsi="Times New Roman"/>
          <w:b/>
          <w:i/>
          <w:sz w:val="24"/>
          <w:szCs w:val="24"/>
        </w:rPr>
        <w:t xml:space="preserve">единовременного пособия при рождении ребенка </w:t>
      </w: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hAnsi="Times New Roman"/>
          <w:b/>
          <w:i/>
          <w:sz w:val="24"/>
          <w:szCs w:val="24"/>
        </w:rPr>
        <w:t>в семье 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824778" w:rsidRPr="00824778" w:rsidRDefault="00824778" w:rsidP="008247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824778" w:rsidRPr="00824778" w:rsidRDefault="00824778" w:rsidP="008247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Дело №__________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 территориального подразделения Министерства)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B113D5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основании</w:t>
      </w:r>
      <w:r w:rsidRPr="00824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24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Закона Московской области от 12.01.2006 № 1/2006-ОЗ «О мерах социальной поддержки семьи и детей в Московской области», постановления Правительства Московской области от 14.08.2012 № 989/30 «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Порядка назначения и выплаты социальных пособий в Московской области</w:t>
      </w:r>
      <w:r w:rsidRPr="00824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и представленных документов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решено:</w:t>
      </w:r>
    </w:p>
    <w:p w:rsidR="00824778" w:rsidRPr="00B113D5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отказать</w:t>
      </w:r>
      <w:r w:rsidRPr="00824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гр.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(фамилия, инициалы)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назначении </w:t>
      </w:r>
      <w:r w:rsidRPr="00824778">
        <w:rPr>
          <w:rFonts w:ascii="Times New Roman" w:hAnsi="Times New Roman"/>
          <w:b/>
          <w:i/>
          <w:sz w:val="28"/>
          <w:szCs w:val="28"/>
        </w:rPr>
        <w:t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следующим причинам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(причины, послужившие основанием для принятия решения об отказе)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006D7" w:rsidRDefault="00824778" w:rsidP="006006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                                   </w:t>
      </w:r>
      <w:r w:rsidRPr="0082477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824778" w:rsidRPr="00824778" w:rsidRDefault="00824778" w:rsidP="006006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М.П.</w:t>
      </w: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824778" w:rsidRPr="00824778" w:rsidRDefault="00824778" w:rsidP="00824778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13D5">
        <w:rPr>
          <w:rFonts w:ascii="Times New Roman" w:eastAsia="Calibri" w:hAnsi="Times New Roman" w:cs="Times New Roman"/>
          <w:sz w:val="26"/>
          <w:szCs w:val="26"/>
        </w:rPr>
        <w:t>5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Бланк </w:t>
      </w:r>
      <w:proofErr w:type="gramStart"/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территориального</w:t>
      </w:r>
      <w:proofErr w:type="gramEnd"/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структурного подразделения</w:t>
      </w:r>
    </w:p>
    <w:p w:rsidR="00824778" w:rsidRPr="00824778" w:rsidRDefault="00824778" w:rsidP="0060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Министерства</w:t>
      </w:r>
      <w:r w:rsidR="006006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82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24778" w:rsidRPr="00824778" w:rsidRDefault="00824778" w:rsidP="006006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УВЕДОМЛЕНИЕ</w:t>
      </w:r>
    </w:p>
    <w:p w:rsidR="006006D7" w:rsidRDefault="00824778" w:rsidP="006006D7">
      <w:pPr>
        <w:spacing w:after="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4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 отказе в назначении </w:t>
      </w:r>
      <w:r w:rsidRPr="00824778">
        <w:rPr>
          <w:rFonts w:ascii="Times New Roman" w:hAnsi="Times New Roman"/>
          <w:b/>
          <w:i/>
          <w:sz w:val="24"/>
          <w:szCs w:val="24"/>
        </w:rPr>
        <w:t xml:space="preserve">единовременного пособия при рождении ребенка в семье </w:t>
      </w:r>
    </w:p>
    <w:p w:rsidR="00824778" w:rsidRPr="00824778" w:rsidRDefault="00824778" w:rsidP="006006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hAnsi="Times New Roman"/>
          <w:b/>
          <w:i/>
          <w:sz w:val="24"/>
          <w:szCs w:val="24"/>
        </w:rPr>
        <w:t>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824778" w:rsidRPr="00824778" w:rsidRDefault="00824778" w:rsidP="006006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Уважаемы</w:t>
      </w:r>
      <w:proofErr w:type="gramStart"/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proofErr w:type="spellEnd"/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(имя, отчество)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Решением 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(наименование Подразделения)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8247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назначении </w:t>
      </w:r>
      <w:r w:rsidRPr="00824778">
        <w:rPr>
          <w:rFonts w:ascii="Times New Roman" w:hAnsi="Times New Roman"/>
          <w:i/>
          <w:sz w:val="24"/>
          <w:szCs w:val="24"/>
        </w:rPr>
        <w:t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населения,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 следующим причинам</w:t>
      </w:r>
      <w:proofErr w:type="gramStart"/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  <w:t>:</w:t>
      </w:r>
      <w:proofErr w:type="gramEnd"/>
    </w:p>
    <w:p w:rsidR="00824778" w:rsidRPr="00824778" w:rsidRDefault="00824778" w:rsidP="008247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82477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назначении  </w:t>
      </w:r>
      <w:r w:rsidRPr="008247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ежемесячной компенсации</w:t>
      </w:r>
      <w:r w:rsidRPr="0082477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2.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3.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…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Данное решение  может быть обжаловано в</w:t>
      </w:r>
      <w:r w:rsidRPr="00824778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Министерство социального развития Московской области или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судебном порядке.</w:t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Исполнитель:___________________</w:t>
      </w:r>
    </w:p>
    <w:p w:rsidR="003E24D0" w:rsidRPr="003E24D0" w:rsidRDefault="00824778" w:rsidP="006D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</w:t>
      </w:r>
      <w:r w:rsidR="006D7E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Тел.:__________________</w:t>
      </w:r>
    </w:p>
    <w:sectPr w:rsidR="003E24D0" w:rsidRPr="003E24D0" w:rsidSect="0098552B">
      <w:headerReference w:type="default" r:id="rId117"/>
      <w:footerReference w:type="default" r:id="rId118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0E" w:rsidRDefault="007E670E" w:rsidP="005F1EAE">
      <w:pPr>
        <w:spacing w:after="0" w:line="240" w:lineRule="auto"/>
      </w:pPr>
      <w:r>
        <w:separator/>
      </w:r>
    </w:p>
  </w:endnote>
  <w:endnote w:type="continuationSeparator" w:id="0">
    <w:p w:rsidR="007E670E" w:rsidRDefault="007E670E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00" w:rsidRDefault="00126900" w:rsidP="009F486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6900" w:rsidRDefault="00126900" w:rsidP="009F48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00" w:rsidRDefault="00126900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6900" w:rsidRPr="005F1EAE" w:rsidRDefault="00126900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F58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6900" w:rsidRDefault="0012690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126900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126900" w:rsidRDefault="001269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126900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126900" w:rsidRDefault="001269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0E" w:rsidRDefault="007E670E" w:rsidP="005F1EAE">
      <w:pPr>
        <w:spacing w:after="0" w:line="240" w:lineRule="auto"/>
      </w:pPr>
      <w:r>
        <w:separator/>
      </w:r>
    </w:p>
  </w:footnote>
  <w:footnote w:type="continuationSeparator" w:id="0">
    <w:p w:rsidR="007E670E" w:rsidRDefault="007E670E" w:rsidP="005F1EAE">
      <w:pPr>
        <w:spacing w:after="0" w:line="240" w:lineRule="auto"/>
      </w:pPr>
      <w:r>
        <w:continuationSeparator/>
      </w:r>
    </w:p>
  </w:footnote>
  <w:footnote w:id="1">
    <w:p w:rsidR="00126900" w:rsidRDefault="00126900" w:rsidP="00B43BD1">
      <w:pPr>
        <w:pStyle w:val="ac"/>
        <w:jc w:val="both"/>
      </w:pPr>
      <w:r>
        <w:rPr>
          <w:rStyle w:val="afc"/>
        </w:rPr>
        <w:footnoteRef/>
      </w:r>
      <w:r>
        <w:t xml:space="preserve"> </w:t>
      </w:r>
      <w:r w:rsidRPr="00C8616B">
        <w:t>В качестве документа, подтверждающего полномочия на осуществление действия от имени Заявителя, предоставляется оформленная в соответствии с законодательством Российской Федерации доверенность.</w:t>
      </w:r>
    </w:p>
  </w:footnote>
  <w:footnote w:id="2">
    <w:p w:rsidR="00126900" w:rsidRDefault="00126900" w:rsidP="00903A25">
      <w:pPr>
        <w:pStyle w:val="ac"/>
        <w:jc w:val="both"/>
      </w:pPr>
      <w:r>
        <w:rPr>
          <w:rStyle w:val="afc"/>
        </w:rPr>
        <w:footnoteRef/>
      </w:r>
      <w:r>
        <w:t xml:space="preserve"> </w:t>
      </w:r>
      <w:r w:rsidRPr="00B43BD1">
        <w:t xml:space="preserve">При регистрации родителей (опекунов, попечителей) по разным адресам указанные документы представляются </w:t>
      </w:r>
      <w:r>
        <w:br/>
      </w:r>
      <w:r w:rsidRPr="00B43BD1">
        <w:t>с места жительства каждого</w:t>
      </w:r>
      <w:r>
        <w:t xml:space="preserve"> родителя (опекуна, попечителя),</w:t>
      </w:r>
      <w:r w:rsidRPr="00903A25">
        <w:t xml:space="preserve"> </w:t>
      </w:r>
      <w:r>
        <w:t>представляется Заявителем (представителем), если представление указанного документа не относится к полномочиям государственного органа или органа местного самоуправления.</w:t>
      </w:r>
    </w:p>
  </w:footnote>
  <w:footnote w:id="3">
    <w:p w:rsidR="00126900" w:rsidRDefault="00126900">
      <w:pPr>
        <w:pStyle w:val="ac"/>
      </w:pPr>
      <w:r>
        <w:rPr>
          <w:rStyle w:val="afc"/>
        </w:rPr>
        <w:footnoteRef/>
      </w:r>
      <w:r>
        <w:t xml:space="preserve"> Представляется </w:t>
      </w:r>
      <w:r w:rsidRPr="00B43BD1">
        <w:t>на ребенка (детей), находящегося под опекой (попечительством).</w:t>
      </w:r>
    </w:p>
  </w:footnote>
  <w:footnote w:id="4">
    <w:p w:rsidR="00126900" w:rsidRDefault="00126900">
      <w:pPr>
        <w:pStyle w:val="ac"/>
      </w:pPr>
      <w:r>
        <w:rPr>
          <w:rStyle w:val="afc"/>
        </w:rPr>
        <w:footnoteRef/>
      </w:r>
      <w:r>
        <w:t xml:space="preserve"> Представляется в случае смены</w:t>
      </w:r>
      <w:r w:rsidRPr="00B43BD1">
        <w:t xml:space="preserve"> фамили</w:t>
      </w:r>
      <w:r>
        <w:t>и</w:t>
      </w:r>
      <w:r w:rsidRPr="00B43BD1">
        <w:t>, им</w:t>
      </w:r>
      <w:r>
        <w:t>ени</w:t>
      </w:r>
      <w:r w:rsidRPr="00B43BD1">
        <w:t xml:space="preserve"> или отчеств</w:t>
      </w:r>
      <w:r>
        <w:t>а Заявителем, детьми</w:t>
      </w:r>
      <w:r w:rsidRPr="00B43BD1">
        <w:t>.</w:t>
      </w:r>
    </w:p>
  </w:footnote>
  <w:footnote w:id="5">
    <w:p w:rsidR="00126900" w:rsidRDefault="00126900" w:rsidP="00AC30D4">
      <w:pPr>
        <w:pStyle w:val="ac"/>
        <w:jc w:val="both"/>
      </w:pPr>
      <w:r>
        <w:rPr>
          <w:rStyle w:val="afc"/>
        </w:rPr>
        <w:footnoteRef/>
      </w:r>
      <w:r>
        <w:t xml:space="preserve"> Представляется </w:t>
      </w:r>
      <w:r w:rsidRPr="00AC30D4">
        <w:t>на ребенка (детей), в отношении которого родитель (родители) лишен родительских прав или ограничен в родительских правах.</w:t>
      </w:r>
    </w:p>
  </w:footnote>
  <w:footnote w:id="6">
    <w:p w:rsidR="00126900" w:rsidRDefault="00126900">
      <w:pPr>
        <w:pStyle w:val="ac"/>
      </w:pPr>
      <w:r>
        <w:rPr>
          <w:rStyle w:val="afc"/>
        </w:rPr>
        <w:footnoteRef/>
      </w:r>
      <w:r>
        <w:t xml:space="preserve"> Представляется </w:t>
      </w:r>
      <w:r w:rsidRPr="00AC30D4">
        <w:t>на ребенка (детей), находящегося под опекой (попечительством).</w:t>
      </w:r>
    </w:p>
  </w:footnote>
  <w:footnote w:id="7">
    <w:p w:rsidR="00126900" w:rsidRDefault="00126900">
      <w:pPr>
        <w:pStyle w:val="ac"/>
      </w:pPr>
      <w:r>
        <w:rPr>
          <w:rStyle w:val="afc"/>
        </w:rPr>
        <w:footnoteRef/>
      </w:r>
      <w:r>
        <w:t xml:space="preserve"> Представляется </w:t>
      </w:r>
      <w:r w:rsidRPr="005676B6">
        <w:t>на ребенка (детей) в возрасте до 18 лет, признанного полно</w:t>
      </w:r>
      <w:r>
        <w:t>стью дееспособным.</w:t>
      </w:r>
    </w:p>
  </w:footnote>
  <w:footnote w:id="8">
    <w:p w:rsidR="00126900" w:rsidRDefault="00126900">
      <w:pPr>
        <w:pStyle w:val="ac"/>
      </w:pPr>
      <w:r>
        <w:rPr>
          <w:rStyle w:val="afc"/>
        </w:rPr>
        <w:footnoteRef/>
      </w:r>
      <w:r>
        <w:t xml:space="preserve"> Представляется </w:t>
      </w:r>
      <w:r w:rsidRPr="00D23843">
        <w:t xml:space="preserve">на </w:t>
      </w:r>
      <w:r>
        <w:t>ребенка (детей) одинокой матери.</w:t>
      </w:r>
    </w:p>
  </w:footnote>
  <w:footnote w:id="9">
    <w:p w:rsidR="00126900" w:rsidRDefault="00126900">
      <w:pPr>
        <w:pStyle w:val="ac"/>
      </w:pPr>
      <w:r>
        <w:rPr>
          <w:rStyle w:val="afc"/>
        </w:rPr>
        <w:footnoteRef/>
      </w:r>
      <w:r>
        <w:t xml:space="preserve"> Представляется </w:t>
      </w:r>
      <w:r w:rsidRPr="00D23843">
        <w:t>на ребенка (детей), находящегося на пол</w:t>
      </w:r>
      <w:r>
        <w:t>ном государственном обеспечении.</w:t>
      </w:r>
    </w:p>
  </w:footnote>
  <w:footnote w:id="10">
    <w:p w:rsidR="00126900" w:rsidRDefault="00126900">
      <w:pPr>
        <w:pStyle w:val="ac"/>
      </w:pPr>
      <w:r>
        <w:rPr>
          <w:rStyle w:val="afc"/>
        </w:rPr>
        <w:footnoteRef/>
      </w:r>
      <w:r>
        <w:t xml:space="preserve"> Представляется </w:t>
      </w:r>
      <w:r w:rsidRPr="00D23843">
        <w:t xml:space="preserve">на </w:t>
      </w:r>
      <w:r>
        <w:t>ребенка</w:t>
      </w:r>
      <w:r w:rsidRPr="00D23843">
        <w:t>, обучающе</w:t>
      </w:r>
      <w:r>
        <w:t>го</w:t>
      </w:r>
      <w:r w:rsidRPr="00D23843">
        <w:t>ся по очной форме обучения в возрасте от 18 до 23 лет.</w:t>
      </w:r>
    </w:p>
  </w:footnote>
  <w:footnote w:id="11">
    <w:p w:rsidR="00126900" w:rsidRDefault="00126900" w:rsidP="00161ADC">
      <w:pPr>
        <w:pStyle w:val="ac"/>
        <w:jc w:val="both"/>
      </w:pPr>
      <w:r>
        <w:rPr>
          <w:rStyle w:val="afc"/>
        </w:rPr>
        <w:footnoteRef/>
      </w:r>
      <w:r>
        <w:t xml:space="preserve"> </w:t>
      </w:r>
      <w:proofErr w:type="gramStart"/>
      <w:r w:rsidRPr="00161ADC">
        <w:t>При регистрации по месту жительства родителей (усыновителей, опекунов, попечителей) ребенка по разным адресам указанные документы представляются с места жительства каждого родителя (усыновителя, опекуна, попечителя</w:t>
      </w:r>
      <w:r>
        <w:t>), запрашивается Подразделением в рамках межведомственного информационного взаимодействия в установленные законодательством сроки, в случае если указанный документ находится в распоряжении государственного органа или органа местного самоуправления и не был представлен заявителем (представителем) самостоятельно.</w:t>
      </w:r>
      <w:proofErr w:type="gramEnd"/>
    </w:p>
  </w:footnote>
  <w:footnote w:id="12">
    <w:p w:rsidR="00126900" w:rsidRDefault="00126900" w:rsidP="00161ADC">
      <w:pPr>
        <w:pStyle w:val="ac"/>
        <w:jc w:val="both"/>
      </w:pPr>
      <w:r>
        <w:rPr>
          <w:rStyle w:val="afc"/>
        </w:rPr>
        <w:footnoteRef/>
      </w:r>
      <w:r>
        <w:t xml:space="preserve"> Представляется в случае</w:t>
      </w:r>
      <w:r w:rsidRPr="00161ADC">
        <w:t xml:space="preserve"> регистрации родителей (опекунов, попечителей) по месту жительства по разным адресам в Московской области.</w:t>
      </w:r>
    </w:p>
  </w:footnote>
  <w:footnote w:id="13">
    <w:p w:rsidR="00126900" w:rsidRDefault="00126900" w:rsidP="00161ADC">
      <w:pPr>
        <w:pStyle w:val="ac"/>
        <w:jc w:val="both"/>
      </w:pPr>
      <w:r>
        <w:rPr>
          <w:rStyle w:val="afc"/>
        </w:rPr>
        <w:footnoteRef/>
      </w:r>
      <w:r>
        <w:t xml:space="preserve"> Представляется </w:t>
      </w:r>
      <w:r w:rsidRPr="00161ADC">
        <w:t>на ребенка (детей), находящегося под опекой (попечительством).</w:t>
      </w:r>
    </w:p>
  </w:footnote>
  <w:footnote w:id="14">
    <w:p w:rsidR="00126900" w:rsidRPr="004C5527" w:rsidRDefault="00126900" w:rsidP="004C552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Style w:val="afc"/>
        </w:rPr>
        <w:footnoteRef/>
      </w:r>
      <w:r>
        <w:t xml:space="preserve"> </w:t>
      </w:r>
      <w:r w:rsidRPr="004C5527">
        <w:rPr>
          <w:rFonts w:ascii="Times New Roman" w:eastAsia="Times New Roman" w:hAnsi="Times New Roman" w:cs="Times New Roman"/>
          <w:sz w:val="20"/>
          <w:szCs w:val="20"/>
          <w:lang w:eastAsia="ar-SA"/>
        </w:rPr>
        <w:t>В качестве документа, подтверждающего полномочия на осуществление действий от имени зая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вителя, может быть представлена </w:t>
      </w:r>
      <w:r w:rsidRPr="004C5527">
        <w:rPr>
          <w:rFonts w:ascii="Times New Roman" w:eastAsia="Times New Roman" w:hAnsi="Times New Roman" w:cs="Times New Roman"/>
          <w:sz w:val="20"/>
          <w:szCs w:val="20"/>
          <w:lang w:eastAsia="ar-SA"/>
        </w:rPr>
        <w:t>оформленная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веренность.</w:t>
      </w:r>
    </w:p>
    <w:p w:rsidR="00126900" w:rsidRDefault="00126900">
      <w:pPr>
        <w:pStyle w:val="ac"/>
      </w:pPr>
    </w:p>
  </w:footnote>
  <w:footnote w:id="15">
    <w:p w:rsidR="00C20CBC" w:rsidRPr="00504864" w:rsidRDefault="00C20CBC" w:rsidP="00C20CBC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 Заявление распечатывается с оборотом.</w:t>
      </w:r>
      <w:r w:rsidRPr="00CC3FBC">
        <w:rPr>
          <w:b/>
          <w:sz w:val="18"/>
          <w:szCs w:val="18"/>
        </w:rPr>
        <w:t xml:space="preserve"> </w:t>
      </w:r>
      <w:r w:rsidRPr="007B5B4A">
        <w:rPr>
          <w:b/>
          <w:sz w:val="18"/>
          <w:szCs w:val="18"/>
        </w:rPr>
        <w:t>Исправления НЕ ДОПУСКАЮТСЯ</w:t>
      </w:r>
      <w:r>
        <w:rPr>
          <w:sz w:val="18"/>
          <w:szCs w:val="18"/>
        </w:rPr>
        <w:t>.</w:t>
      </w:r>
    </w:p>
  </w:footnote>
  <w:footnote w:id="16">
    <w:p w:rsidR="00C20CBC" w:rsidRDefault="00C20CBC" w:rsidP="00C20CBC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Сведения указываются в случае подачи заявления </w:t>
      </w:r>
      <w:r>
        <w:rPr>
          <w:sz w:val="18"/>
          <w:szCs w:val="18"/>
        </w:rPr>
        <w:t>законным</w:t>
      </w:r>
      <w:r w:rsidRPr="00504864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ем или доверенным</w:t>
      </w:r>
      <w:r w:rsidRPr="00504864">
        <w:rPr>
          <w:sz w:val="18"/>
          <w:szCs w:val="18"/>
        </w:rPr>
        <w:t xml:space="preserve"> лицо</w:t>
      </w:r>
      <w:r>
        <w:rPr>
          <w:sz w:val="18"/>
          <w:szCs w:val="18"/>
        </w:rPr>
        <w:t>м</w:t>
      </w:r>
      <w:r w:rsidRPr="00504864">
        <w:rPr>
          <w:sz w:val="18"/>
          <w:szCs w:val="18"/>
        </w:rPr>
        <w:t>.</w:t>
      </w:r>
    </w:p>
    <w:p w:rsidR="00C20CBC" w:rsidRPr="00504864" w:rsidRDefault="00C20CBC" w:rsidP="00C20CBC">
      <w:pPr>
        <w:pStyle w:val="ac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21361"/>
      <w:docPartObj>
        <w:docPartGallery w:val="Page Numbers (Top of Page)"/>
        <w:docPartUnique/>
      </w:docPartObj>
    </w:sdtPr>
    <w:sdtEndPr/>
    <w:sdtContent>
      <w:p w:rsidR="00126900" w:rsidRDefault="00126900" w:rsidP="008F29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F58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00" w:rsidRDefault="0012690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900" w:rsidRDefault="0012690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370D"/>
    <w:multiLevelType w:val="hybridMultilevel"/>
    <w:tmpl w:val="7E84019C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D3CF4"/>
    <w:multiLevelType w:val="hybridMultilevel"/>
    <w:tmpl w:val="0FD6E260"/>
    <w:lvl w:ilvl="0" w:tplc="921A662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901446"/>
    <w:multiLevelType w:val="hybridMultilevel"/>
    <w:tmpl w:val="FA8A4C50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3E7505C"/>
    <w:multiLevelType w:val="hybridMultilevel"/>
    <w:tmpl w:val="F42C03C6"/>
    <w:lvl w:ilvl="0" w:tplc="30EE89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6C616D9"/>
    <w:multiLevelType w:val="hybridMultilevel"/>
    <w:tmpl w:val="D12AEDF0"/>
    <w:lvl w:ilvl="0" w:tplc="A9B2B0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8EB3C12"/>
    <w:multiLevelType w:val="hybridMultilevel"/>
    <w:tmpl w:val="9B72EC9C"/>
    <w:lvl w:ilvl="0" w:tplc="09FEB49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97032C0"/>
    <w:multiLevelType w:val="hybridMultilevel"/>
    <w:tmpl w:val="D29A0118"/>
    <w:lvl w:ilvl="0" w:tplc="408C8D5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90B56"/>
    <w:multiLevelType w:val="hybridMultilevel"/>
    <w:tmpl w:val="5C26A22A"/>
    <w:lvl w:ilvl="0" w:tplc="4704EE16">
      <w:start w:val="1"/>
      <w:numFmt w:val="decimal"/>
      <w:lvlText w:val="%1."/>
      <w:lvlJc w:val="left"/>
      <w:pPr>
        <w:ind w:left="8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>
    <w:nsid w:val="44146CA3"/>
    <w:multiLevelType w:val="hybridMultilevel"/>
    <w:tmpl w:val="E2A222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A43328B"/>
    <w:multiLevelType w:val="hybridMultilevel"/>
    <w:tmpl w:val="AEC40492"/>
    <w:lvl w:ilvl="0" w:tplc="23D02BEE">
      <w:start w:val="7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4AC52E43"/>
    <w:multiLevelType w:val="hybridMultilevel"/>
    <w:tmpl w:val="436AB3D8"/>
    <w:lvl w:ilvl="0" w:tplc="B7607AF0">
      <w:start w:val="1"/>
      <w:numFmt w:val="decimal"/>
      <w:lvlText w:val="%1."/>
      <w:lvlJc w:val="left"/>
      <w:pPr>
        <w:ind w:left="-142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E577798"/>
    <w:multiLevelType w:val="multilevel"/>
    <w:tmpl w:val="BFE8CEB8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5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643109EF"/>
    <w:multiLevelType w:val="hybridMultilevel"/>
    <w:tmpl w:val="9330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7997BEE"/>
    <w:multiLevelType w:val="multilevel"/>
    <w:tmpl w:val="ADC052E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1"/>
  </w:num>
  <w:num w:numId="4">
    <w:abstractNumId w:val="11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22"/>
  </w:num>
  <w:num w:numId="10">
    <w:abstractNumId w:val="26"/>
  </w:num>
  <w:num w:numId="11">
    <w:abstractNumId w:val="3"/>
  </w:num>
  <w:num w:numId="12">
    <w:abstractNumId w:val="29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19"/>
  </w:num>
  <w:num w:numId="18">
    <w:abstractNumId w:val="2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5"/>
  </w:num>
  <w:num w:numId="23">
    <w:abstractNumId w:val="30"/>
  </w:num>
  <w:num w:numId="24">
    <w:abstractNumId w:val="20"/>
  </w:num>
  <w:num w:numId="25">
    <w:abstractNumId w:val="15"/>
  </w:num>
  <w:num w:numId="26">
    <w:abstractNumId w:val="7"/>
  </w:num>
  <w:num w:numId="27">
    <w:abstractNumId w:val="2"/>
  </w:num>
  <w:num w:numId="28">
    <w:abstractNumId w:val="27"/>
  </w:num>
  <w:num w:numId="29">
    <w:abstractNumId w:val="5"/>
  </w:num>
  <w:num w:numId="30">
    <w:abstractNumId w:val="14"/>
  </w:num>
  <w:num w:numId="31">
    <w:abstractNumId w:val="12"/>
  </w:num>
  <w:num w:numId="3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1360F"/>
    <w:rsid w:val="0001661C"/>
    <w:rsid w:val="0002175D"/>
    <w:rsid w:val="000223F1"/>
    <w:rsid w:val="00023166"/>
    <w:rsid w:val="00026A3C"/>
    <w:rsid w:val="00027190"/>
    <w:rsid w:val="00027F65"/>
    <w:rsid w:val="000317B9"/>
    <w:rsid w:val="00034137"/>
    <w:rsid w:val="00036426"/>
    <w:rsid w:val="000412E9"/>
    <w:rsid w:val="00042758"/>
    <w:rsid w:val="00045E18"/>
    <w:rsid w:val="00046023"/>
    <w:rsid w:val="00047855"/>
    <w:rsid w:val="00050F9B"/>
    <w:rsid w:val="00052756"/>
    <w:rsid w:val="00052F58"/>
    <w:rsid w:val="000574F6"/>
    <w:rsid w:val="00060208"/>
    <w:rsid w:val="00063314"/>
    <w:rsid w:val="00074125"/>
    <w:rsid w:val="000749D4"/>
    <w:rsid w:val="00075F69"/>
    <w:rsid w:val="00077C4B"/>
    <w:rsid w:val="00082025"/>
    <w:rsid w:val="00083CB2"/>
    <w:rsid w:val="00083D21"/>
    <w:rsid w:val="00084A45"/>
    <w:rsid w:val="00090DA7"/>
    <w:rsid w:val="00092048"/>
    <w:rsid w:val="000937DB"/>
    <w:rsid w:val="000A17DB"/>
    <w:rsid w:val="000A6090"/>
    <w:rsid w:val="000A6883"/>
    <w:rsid w:val="000A742B"/>
    <w:rsid w:val="000B2A1A"/>
    <w:rsid w:val="000B2B4A"/>
    <w:rsid w:val="000B2CA4"/>
    <w:rsid w:val="000B7B76"/>
    <w:rsid w:val="000C364D"/>
    <w:rsid w:val="000C42B8"/>
    <w:rsid w:val="000C5AC3"/>
    <w:rsid w:val="000D0234"/>
    <w:rsid w:val="000D0633"/>
    <w:rsid w:val="000D18CE"/>
    <w:rsid w:val="000D2A09"/>
    <w:rsid w:val="000E38BB"/>
    <w:rsid w:val="000E4118"/>
    <w:rsid w:val="000E4FBD"/>
    <w:rsid w:val="000E6C84"/>
    <w:rsid w:val="000F079F"/>
    <w:rsid w:val="000F49BF"/>
    <w:rsid w:val="00102EE6"/>
    <w:rsid w:val="001030A7"/>
    <w:rsid w:val="001132E0"/>
    <w:rsid w:val="00120BFA"/>
    <w:rsid w:val="001221BF"/>
    <w:rsid w:val="00123EFB"/>
    <w:rsid w:val="00124610"/>
    <w:rsid w:val="00126900"/>
    <w:rsid w:val="00132967"/>
    <w:rsid w:val="00135E66"/>
    <w:rsid w:val="001372C3"/>
    <w:rsid w:val="0014074C"/>
    <w:rsid w:val="00141253"/>
    <w:rsid w:val="00153368"/>
    <w:rsid w:val="00161ADC"/>
    <w:rsid w:val="001677A1"/>
    <w:rsid w:val="001704A8"/>
    <w:rsid w:val="00171262"/>
    <w:rsid w:val="00176815"/>
    <w:rsid w:val="0018016A"/>
    <w:rsid w:val="001809F4"/>
    <w:rsid w:val="00180B59"/>
    <w:rsid w:val="001827F8"/>
    <w:rsid w:val="00184A34"/>
    <w:rsid w:val="00185E82"/>
    <w:rsid w:val="001906C1"/>
    <w:rsid w:val="00191EB1"/>
    <w:rsid w:val="00192260"/>
    <w:rsid w:val="001929B6"/>
    <w:rsid w:val="001948CD"/>
    <w:rsid w:val="00194DCB"/>
    <w:rsid w:val="00197CE9"/>
    <w:rsid w:val="001A3031"/>
    <w:rsid w:val="001A650F"/>
    <w:rsid w:val="001A67A1"/>
    <w:rsid w:val="001A7B5F"/>
    <w:rsid w:val="001B1809"/>
    <w:rsid w:val="001C2BB1"/>
    <w:rsid w:val="001C2EE3"/>
    <w:rsid w:val="001C34E1"/>
    <w:rsid w:val="001C55A1"/>
    <w:rsid w:val="001D17F2"/>
    <w:rsid w:val="001D2031"/>
    <w:rsid w:val="001D22D1"/>
    <w:rsid w:val="001D67E6"/>
    <w:rsid w:val="001E1288"/>
    <w:rsid w:val="001E18A5"/>
    <w:rsid w:val="001E1E03"/>
    <w:rsid w:val="001E3F40"/>
    <w:rsid w:val="001E6272"/>
    <w:rsid w:val="001F04F9"/>
    <w:rsid w:val="001F29E4"/>
    <w:rsid w:val="001F5ECD"/>
    <w:rsid w:val="001F6F50"/>
    <w:rsid w:val="002014EB"/>
    <w:rsid w:val="0020538A"/>
    <w:rsid w:val="0020652C"/>
    <w:rsid w:val="0021151F"/>
    <w:rsid w:val="00214FD1"/>
    <w:rsid w:val="002178BB"/>
    <w:rsid w:val="002207C3"/>
    <w:rsid w:val="00221ECF"/>
    <w:rsid w:val="002247AE"/>
    <w:rsid w:val="002320B0"/>
    <w:rsid w:val="0023239D"/>
    <w:rsid w:val="00232640"/>
    <w:rsid w:val="00233211"/>
    <w:rsid w:val="00235C42"/>
    <w:rsid w:val="0024073B"/>
    <w:rsid w:val="00245427"/>
    <w:rsid w:val="00245D85"/>
    <w:rsid w:val="002518C8"/>
    <w:rsid w:val="002538B3"/>
    <w:rsid w:val="0025613C"/>
    <w:rsid w:val="00262FBE"/>
    <w:rsid w:val="00263719"/>
    <w:rsid w:val="00263C51"/>
    <w:rsid w:val="00264A10"/>
    <w:rsid w:val="00265130"/>
    <w:rsid w:val="002667A1"/>
    <w:rsid w:val="00271696"/>
    <w:rsid w:val="002717EB"/>
    <w:rsid w:val="0027684B"/>
    <w:rsid w:val="0028108F"/>
    <w:rsid w:val="00282878"/>
    <w:rsid w:val="00286C7A"/>
    <w:rsid w:val="002877B8"/>
    <w:rsid w:val="002951EF"/>
    <w:rsid w:val="00297E6F"/>
    <w:rsid w:val="002A2702"/>
    <w:rsid w:val="002A2B83"/>
    <w:rsid w:val="002A3750"/>
    <w:rsid w:val="002A4401"/>
    <w:rsid w:val="002B10B2"/>
    <w:rsid w:val="002B11AB"/>
    <w:rsid w:val="002B2F0C"/>
    <w:rsid w:val="002B53F9"/>
    <w:rsid w:val="002B684A"/>
    <w:rsid w:val="002C19C4"/>
    <w:rsid w:val="002C3AC5"/>
    <w:rsid w:val="002C50DF"/>
    <w:rsid w:val="002C5735"/>
    <w:rsid w:val="002C585D"/>
    <w:rsid w:val="002D418C"/>
    <w:rsid w:val="002D6574"/>
    <w:rsid w:val="002E1638"/>
    <w:rsid w:val="002E17B0"/>
    <w:rsid w:val="002E1DCA"/>
    <w:rsid w:val="002E1E67"/>
    <w:rsid w:val="002E448A"/>
    <w:rsid w:val="002E54F3"/>
    <w:rsid w:val="002E6DD9"/>
    <w:rsid w:val="002F02EB"/>
    <w:rsid w:val="002F1055"/>
    <w:rsid w:val="002F2771"/>
    <w:rsid w:val="002F6F30"/>
    <w:rsid w:val="00302F1E"/>
    <w:rsid w:val="003038CB"/>
    <w:rsid w:val="00311DC2"/>
    <w:rsid w:val="003147A4"/>
    <w:rsid w:val="0031526A"/>
    <w:rsid w:val="0031771D"/>
    <w:rsid w:val="00317B9C"/>
    <w:rsid w:val="00317F77"/>
    <w:rsid w:val="00321723"/>
    <w:rsid w:val="00321B5E"/>
    <w:rsid w:val="00322BA3"/>
    <w:rsid w:val="00326004"/>
    <w:rsid w:val="003263F3"/>
    <w:rsid w:val="0032663D"/>
    <w:rsid w:val="003305C1"/>
    <w:rsid w:val="00331464"/>
    <w:rsid w:val="003337D1"/>
    <w:rsid w:val="00337783"/>
    <w:rsid w:val="00337C9D"/>
    <w:rsid w:val="0034022C"/>
    <w:rsid w:val="00343BA5"/>
    <w:rsid w:val="00345A5A"/>
    <w:rsid w:val="00345F1F"/>
    <w:rsid w:val="00346FD1"/>
    <w:rsid w:val="00347FC5"/>
    <w:rsid w:val="00350FEB"/>
    <w:rsid w:val="003521E4"/>
    <w:rsid w:val="00353C35"/>
    <w:rsid w:val="00355261"/>
    <w:rsid w:val="003601BA"/>
    <w:rsid w:val="00360A84"/>
    <w:rsid w:val="0036339B"/>
    <w:rsid w:val="003634BB"/>
    <w:rsid w:val="00366B58"/>
    <w:rsid w:val="00367BD5"/>
    <w:rsid w:val="003715D5"/>
    <w:rsid w:val="003744F5"/>
    <w:rsid w:val="003754CC"/>
    <w:rsid w:val="0037587F"/>
    <w:rsid w:val="00380615"/>
    <w:rsid w:val="00381AEA"/>
    <w:rsid w:val="00381B3B"/>
    <w:rsid w:val="00383833"/>
    <w:rsid w:val="00383853"/>
    <w:rsid w:val="00386655"/>
    <w:rsid w:val="00386B7D"/>
    <w:rsid w:val="0039000D"/>
    <w:rsid w:val="00392FB8"/>
    <w:rsid w:val="00395A07"/>
    <w:rsid w:val="003A3622"/>
    <w:rsid w:val="003A4972"/>
    <w:rsid w:val="003A7CEF"/>
    <w:rsid w:val="003B2677"/>
    <w:rsid w:val="003B2809"/>
    <w:rsid w:val="003B308F"/>
    <w:rsid w:val="003B4BCF"/>
    <w:rsid w:val="003C68BC"/>
    <w:rsid w:val="003D0D34"/>
    <w:rsid w:val="003D2FCD"/>
    <w:rsid w:val="003D3E51"/>
    <w:rsid w:val="003D5A2F"/>
    <w:rsid w:val="003E24D0"/>
    <w:rsid w:val="003E2AB2"/>
    <w:rsid w:val="003F0E8F"/>
    <w:rsid w:val="003F554E"/>
    <w:rsid w:val="003F7646"/>
    <w:rsid w:val="004009C0"/>
    <w:rsid w:val="00402034"/>
    <w:rsid w:val="00404038"/>
    <w:rsid w:val="00404594"/>
    <w:rsid w:val="00404F2B"/>
    <w:rsid w:val="004050DF"/>
    <w:rsid w:val="004057A7"/>
    <w:rsid w:val="00407A79"/>
    <w:rsid w:val="004134C5"/>
    <w:rsid w:val="00416605"/>
    <w:rsid w:val="00424BC8"/>
    <w:rsid w:val="0043015E"/>
    <w:rsid w:val="004301C8"/>
    <w:rsid w:val="00433BD6"/>
    <w:rsid w:val="00437C86"/>
    <w:rsid w:val="0044005E"/>
    <w:rsid w:val="004416BE"/>
    <w:rsid w:val="004422CB"/>
    <w:rsid w:val="00443F6F"/>
    <w:rsid w:val="00445AD6"/>
    <w:rsid w:val="0044681D"/>
    <w:rsid w:val="00447E55"/>
    <w:rsid w:val="004530CC"/>
    <w:rsid w:val="004551BD"/>
    <w:rsid w:val="004603F0"/>
    <w:rsid w:val="004618D5"/>
    <w:rsid w:val="00462338"/>
    <w:rsid w:val="00465AFC"/>
    <w:rsid w:val="00466C42"/>
    <w:rsid w:val="00470E40"/>
    <w:rsid w:val="004710E6"/>
    <w:rsid w:val="004726C7"/>
    <w:rsid w:val="00474ECD"/>
    <w:rsid w:val="00477A07"/>
    <w:rsid w:val="00480837"/>
    <w:rsid w:val="00486DA5"/>
    <w:rsid w:val="004955DB"/>
    <w:rsid w:val="00496282"/>
    <w:rsid w:val="004A0DE8"/>
    <w:rsid w:val="004A1BF8"/>
    <w:rsid w:val="004A224F"/>
    <w:rsid w:val="004A46A8"/>
    <w:rsid w:val="004A4CF4"/>
    <w:rsid w:val="004A7DBB"/>
    <w:rsid w:val="004B0124"/>
    <w:rsid w:val="004B0504"/>
    <w:rsid w:val="004B1880"/>
    <w:rsid w:val="004B51DE"/>
    <w:rsid w:val="004B60A0"/>
    <w:rsid w:val="004C0AD9"/>
    <w:rsid w:val="004C0CDE"/>
    <w:rsid w:val="004C12AF"/>
    <w:rsid w:val="004C5527"/>
    <w:rsid w:val="004C5F86"/>
    <w:rsid w:val="004D1797"/>
    <w:rsid w:val="004D70B8"/>
    <w:rsid w:val="004E0EE3"/>
    <w:rsid w:val="004F0110"/>
    <w:rsid w:val="004F3FF4"/>
    <w:rsid w:val="004F4CF2"/>
    <w:rsid w:val="004F5E73"/>
    <w:rsid w:val="00500492"/>
    <w:rsid w:val="00500F4F"/>
    <w:rsid w:val="00502592"/>
    <w:rsid w:val="00507A8B"/>
    <w:rsid w:val="00521399"/>
    <w:rsid w:val="005219A3"/>
    <w:rsid w:val="0052301F"/>
    <w:rsid w:val="00535A2B"/>
    <w:rsid w:val="0053676D"/>
    <w:rsid w:val="00537F88"/>
    <w:rsid w:val="00540790"/>
    <w:rsid w:val="00545C12"/>
    <w:rsid w:val="00554CAB"/>
    <w:rsid w:val="00556DD2"/>
    <w:rsid w:val="00561A25"/>
    <w:rsid w:val="00562E90"/>
    <w:rsid w:val="00563A7E"/>
    <w:rsid w:val="00564879"/>
    <w:rsid w:val="0056571F"/>
    <w:rsid w:val="005676B6"/>
    <w:rsid w:val="005814EA"/>
    <w:rsid w:val="00582859"/>
    <w:rsid w:val="00583328"/>
    <w:rsid w:val="00586046"/>
    <w:rsid w:val="00586C40"/>
    <w:rsid w:val="0058761B"/>
    <w:rsid w:val="00587F58"/>
    <w:rsid w:val="00590A4B"/>
    <w:rsid w:val="00595C87"/>
    <w:rsid w:val="005960EC"/>
    <w:rsid w:val="00597BD6"/>
    <w:rsid w:val="005A0552"/>
    <w:rsid w:val="005A0928"/>
    <w:rsid w:val="005A1EE0"/>
    <w:rsid w:val="005A1F4D"/>
    <w:rsid w:val="005A5997"/>
    <w:rsid w:val="005A5E5C"/>
    <w:rsid w:val="005A68B2"/>
    <w:rsid w:val="005B2927"/>
    <w:rsid w:val="005B6580"/>
    <w:rsid w:val="005C4A42"/>
    <w:rsid w:val="005C4F4A"/>
    <w:rsid w:val="005D09A1"/>
    <w:rsid w:val="005D48EA"/>
    <w:rsid w:val="005E17E0"/>
    <w:rsid w:val="005E3398"/>
    <w:rsid w:val="005E3653"/>
    <w:rsid w:val="005E48BD"/>
    <w:rsid w:val="005E5ED5"/>
    <w:rsid w:val="005E5FE5"/>
    <w:rsid w:val="005F0CEC"/>
    <w:rsid w:val="005F1EAE"/>
    <w:rsid w:val="005F22C4"/>
    <w:rsid w:val="005F72FE"/>
    <w:rsid w:val="005F790E"/>
    <w:rsid w:val="006006D7"/>
    <w:rsid w:val="00600EC1"/>
    <w:rsid w:val="00602962"/>
    <w:rsid w:val="00603617"/>
    <w:rsid w:val="00604383"/>
    <w:rsid w:val="00604EEB"/>
    <w:rsid w:val="00605918"/>
    <w:rsid w:val="006063EB"/>
    <w:rsid w:val="00610BBA"/>
    <w:rsid w:val="00611BFD"/>
    <w:rsid w:val="006129A8"/>
    <w:rsid w:val="0061470F"/>
    <w:rsid w:val="00614EEF"/>
    <w:rsid w:val="00623B60"/>
    <w:rsid w:val="00625BA5"/>
    <w:rsid w:val="006418EB"/>
    <w:rsid w:val="00645AE7"/>
    <w:rsid w:val="00651E11"/>
    <w:rsid w:val="0065365B"/>
    <w:rsid w:val="006550B0"/>
    <w:rsid w:val="00667335"/>
    <w:rsid w:val="0067292F"/>
    <w:rsid w:val="00680C7C"/>
    <w:rsid w:val="0068312F"/>
    <w:rsid w:val="006848D8"/>
    <w:rsid w:val="00686C69"/>
    <w:rsid w:val="00690E4B"/>
    <w:rsid w:val="006914DE"/>
    <w:rsid w:val="006917CE"/>
    <w:rsid w:val="00694EDB"/>
    <w:rsid w:val="00695785"/>
    <w:rsid w:val="00695C43"/>
    <w:rsid w:val="006A259C"/>
    <w:rsid w:val="006A34F9"/>
    <w:rsid w:val="006A3B7F"/>
    <w:rsid w:val="006A402A"/>
    <w:rsid w:val="006A5699"/>
    <w:rsid w:val="006B1AA4"/>
    <w:rsid w:val="006B4253"/>
    <w:rsid w:val="006B6125"/>
    <w:rsid w:val="006C02D7"/>
    <w:rsid w:val="006C0539"/>
    <w:rsid w:val="006C1158"/>
    <w:rsid w:val="006C270E"/>
    <w:rsid w:val="006C2901"/>
    <w:rsid w:val="006C5ED2"/>
    <w:rsid w:val="006C6251"/>
    <w:rsid w:val="006D11B8"/>
    <w:rsid w:val="006D3A9E"/>
    <w:rsid w:val="006D3E79"/>
    <w:rsid w:val="006D5968"/>
    <w:rsid w:val="006D6CB0"/>
    <w:rsid w:val="006D7E7A"/>
    <w:rsid w:val="006E028D"/>
    <w:rsid w:val="006E1767"/>
    <w:rsid w:val="006E19EC"/>
    <w:rsid w:val="006E5A96"/>
    <w:rsid w:val="006F02CB"/>
    <w:rsid w:val="006F09D9"/>
    <w:rsid w:val="006F127F"/>
    <w:rsid w:val="006F1BDD"/>
    <w:rsid w:val="006F2E29"/>
    <w:rsid w:val="006F5110"/>
    <w:rsid w:val="006F5B38"/>
    <w:rsid w:val="006F5B8B"/>
    <w:rsid w:val="006F5F75"/>
    <w:rsid w:val="007027F3"/>
    <w:rsid w:val="007029F6"/>
    <w:rsid w:val="00703BF2"/>
    <w:rsid w:val="00706091"/>
    <w:rsid w:val="00710876"/>
    <w:rsid w:val="007157E6"/>
    <w:rsid w:val="00715D5E"/>
    <w:rsid w:val="007166E5"/>
    <w:rsid w:val="00716EC4"/>
    <w:rsid w:val="00717C8F"/>
    <w:rsid w:val="00721C63"/>
    <w:rsid w:val="00734483"/>
    <w:rsid w:val="0073525D"/>
    <w:rsid w:val="007372EF"/>
    <w:rsid w:val="00737C7B"/>
    <w:rsid w:val="00740CC8"/>
    <w:rsid w:val="00747283"/>
    <w:rsid w:val="00751257"/>
    <w:rsid w:val="0075552A"/>
    <w:rsid w:val="00761507"/>
    <w:rsid w:val="00763131"/>
    <w:rsid w:val="00764B27"/>
    <w:rsid w:val="00764D76"/>
    <w:rsid w:val="0077520D"/>
    <w:rsid w:val="007805D3"/>
    <w:rsid w:val="00784183"/>
    <w:rsid w:val="00784D40"/>
    <w:rsid w:val="007949F1"/>
    <w:rsid w:val="007969C5"/>
    <w:rsid w:val="007A07CF"/>
    <w:rsid w:val="007A11F5"/>
    <w:rsid w:val="007A790B"/>
    <w:rsid w:val="007B0EC8"/>
    <w:rsid w:val="007B2979"/>
    <w:rsid w:val="007B3A74"/>
    <w:rsid w:val="007B4064"/>
    <w:rsid w:val="007B42A2"/>
    <w:rsid w:val="007B43F1"/>
    <w:rsid w:val="007C0DAE"/>
    <w:rsid w:val="007C42F6"/>
    <w:rsid w:val="007C6088"/>
    <w:rsid w:val="007C74A9"/>
    <w:rsid w:val="007D0814"/>
    <w:rsid w:val="007D1C5C"/>
    <w:rsid w:val="007D6458"/>
    <w:rsid w:val="007E15AE"/>
    <w:rsid w:val="007E636D"/>
    <w:rsid w:val="007E670E"/>
    <w:rsid w:val="007F283A"/>
    <w:rsid w:val="007F2E6C"/>
    <w:rsid w:val="007F6D0D"/>
    <w:rsid w:val="007F79B2"/>
    <w:rsid w:val="00805261"/>
    <w:rsid w:val="008063A5"/>
    <w:rsid w:val="00806B62"/>
    <w:rsid w:val="00806BFB"/>
    <w:rsid w:val="008123D0"/>
    <w:rsid w:val="00814419"/>
    <w:rsid w:val="00815C7F"/>
    <w:rsid w:val="00815F62"/>
    <w:rsid w:val="008170A7"/>
    <w:rsid w:val="00824778"/>
    <w:rsid w:val="008267D0"/>
    <w:rsid w:val="00830846"/>
    <w:rsid w:val="008336F7"/>
    <w:rsid w:val="00834428"/>
    <w:rsid w:val="0083516E"/>
    <w:rsid w:val="00840E0A"/>
    <w:rsid w:val="00841424"/>
    <w:rsid w:val="0084308E"/>
    <w:rsid w:val="00844FD7"/>
    <w:rsid w:val="008501A8"/>
    <w:rsid w:val="008537D1"/>
    <w:rsid w:val="00856C52"/>
    <w:rsid w:val="008603D0"/>
    <w:rsid w:val="00863FCF"/>
    <w:rsid w:val="008677BD"/>
    <w:rsid w:val="00871417"/>
    <w:rsid w:val="00871B54"/>
    <w:rsid w:val="00871F85"/>
    <w:rsid w:val="008725EA"/>
    <w:rsid w:val="0087267A"/>
    <w:rsid w:val="00872E04"/>
    <w:rsid w:val="008749F2"/>
    <w:rsid w:val="00876F0A"/>
    <w:rsid w:val="00881452"/>
    <w:rsid w:val="008817F0"/>
    <w:rsid w:val="0088474A"/>
    <w:rsid w:val="00884BCF"/>
    <w:rsid w:val="0088525F"/>
    <w:rsid w:val="00885503"/>
    <w:rsid w:val="00891503"/>
    <w:rsid w:val="008A1658"/>
    <w:rsid w:val="008A6213"/>
    <w:rsid w:val="008A77FA"/>
    <w:rsid w:val="008A799F"/>
    <w:rsid w:val="008B0E13"/>
    <w:rsid w:val="008B18EB"/>
    <w:rsid w:val="008B388A"/>
    <w:rsid w:val="008B6D77"/>
    <w:rsid w:val="008B7DB6"/>
    <w:rsid w:val="008C5225"/>
    <w:rsid w:val="008C5A59"/>
    <w:rsid w:val="008C7FF6"/>
    <w:rsid w:val="008D0AE6"/>
    <w:rsid w:val="008D111B"/>
    <w:rsid w:val="008D4E63"/>
    <w:rsid w:val="008D5D38"/>
    <w:rsid w:val="008D6DD1"/>
    <w:rsid w:val="008D71E0"/>
    <w:rsid w:val="008D772E"/>
    <w:rsid w:val="008E3D41"/>
    <w:rsid w:val="008E41B3"/>
    <w:rsid w:val="008E4C20"/>
    <w:rsid w:val="008E5A4F"/>
    <w:rsid w:val="008E71CE"/>
    <w:rsid w:val="008E747A"/>
    <w:rsid w:val="008F02BF"/>
    <w:rsid w:val="008F2930"/>
    <w:rsid w:val="008F4B0F"/>
    <w:rsid w:val="008F6E40"/>
    <w:rsid w:val="008F7E2C"/>
    <w:rsid w:val="009029E6"/>
    <w:rsid w:val="00903163"/>
    <w:rsid w:val="00903A25"/>
    <w:rsid w:val="00905E33"/>
    <w:rsid w:val="00907B29"/>
    <w:rsid w:val="0091028B"/>
    <w:rsid w:val="00910F81"/>
    <w:rsid w:val="00911F2A"/>
    <w:rsid w:val="009123D8"/>
    <w:rsid w:val="00913DAA"/>
    <w:rsid w:val="00915BAC"/>
    <w:rsid w:val="0091660B"/>
    <w:rsid w:val="0091787B"/>
    <w:rsid w:val="00921674"/>
    <w:rsid w:val="00925304"/>
    <w:rsid w:val="00927275"/>
    <w:rsid w:val="00937E2A"/>
    <w:rsid w:val="00942BE0"/>
    <w:rsid w:val="00943FB5"/>
    <w:rsid w:val="00945E53"/>
    <w:rsid w:val="00946DAD"/>
    <w:rsid w:val="00951BAA"/>
    <w:rsid w:val="009559FD"/>
    <w:rsid w:val="00957F0F"/>
    <w:rsid w:val="0096529F"/>
    <w:rsid w:val="0096537C"/>
    <w:rsid w:val="0097199E"/>
    <w:rsid w:val="00972010"/>
    <w:rsid w:val="009746AD"/>
    <w:rsid w:val="00974E48"/>
    <w:rsid w:val="00975DCF"/>
    <w:rsid w:val="0097613F"/>
    <w:rsid w:val="0098220D"/>
    <w:rsid w:val="0098552B"/>
    <w:rsid w:val="0099256E"/>
    <w:rsid w:val="00992DFF"/>
    <w:rsid w:val="00994575"/>
    <w:rsid w:val="00995232"/>
    <w:rsid w:val="00997066"/>
    <w:rsid w:val="009A07F0"/>
    <w:rsid w:val="009A1493"/>
    <w:rsid w:val="009A1B87"/>
    <w:rsid w:val="009A37BC"/>
    <w:rsid w:val="009A393D"/>
    <w:rsid w:val="009A5083"/>
    <w:rsid w:val="009B0860"/>
    <w:rsid w:val="009B0FF8"/>
    <w:rsid w:val="009B227C"/>
    <w:rsid w:val="009B2EB6"/>
    <w:rsid w:val="009B383C"/>
    <w:rsid w:val="009C2A38"/>
    <w:rsid w:val="009C74B8"/>
    <w:rsid w:val="009D1B99"/>
    <w:rsid w:val="009D3636"/>
    <w:rsid w:val="009E06A0"/>
    <w:rsid w:val="009E10FB"/>
    <w:rsid w:val="009E1433"/>
    <w:rsid w:val="009E1C6E"/>
    <w:rsid w:val="009E6AF4"/>
    <w:rsid w:val="009E7890"/>
    <w:rsid w:val="009E7DA1"/>
    <w:rsid w:val="009F3281"/>
    <w:rsid w:val="009F4868"/>
    <w:rsid w:val="009F71BA"/>
    <w:rsid w:val="00A033C8"/>
    <w:rsid w:val="00A141A2"/>
    <w:rsid w:val="00A15351"/>
    <w:rsid w:val="00A1696F"/>
    <w:rsid w:val="00A16B7D"/>
    <w:rsid w:val="00A25DAD"/>
    <w:rsid w:val="00A315D7"/>
    <w:rsid w:val="00A346C0"/>
    <w:rsid w:val="00A351FC"/>
    <w:rsid w:val="00A42EBB"/>
    <w:rsid w:val="00A44800"/>
    <w:rsid w:val="00A50C3F"/>
    <w:rsid w:val="00A53499"/>
    <w:rsid w:val="00A600B2"/>
    <w:rsid w:val="00A6123C"/>
    <w:rsid w:val="00A64493"/>
    <w:rsid w:val="00A65508"/>
    <w:rsid w:val="00A80F39"/>
    <w:rsid w:val="00A815A7"/>
    <w:rsid w:val="00A8186B"/>
    <w:rsid w:val="00A821E2"/>
    <w:rsid w:val="00A82BDA"/>
    <w:rsid w:val="00A8310F"/>
    <w:rsid w:val="00A83A69"/>
    <w:rsid w:val="00A84524"/>
    <w:rsid w:val="00A86E22"/>
    <w:rsid w:val="00A87EC0"/>
    <w:rsid w:val="00AA1012"/>
    <w:rsid w:val="00AA1412"/>
    <w:rsid w:val="00AA5B16"/>
    <w:rsid w:val="00AA79A5"/>
    <w:rsid w:val="00AB0298"/>
    <w:rsid w:val="00AB69C1"/>
    <w:rsid w:val="00AB6C2B"/>
    <w:rsid w:val="00AB6D23"/>
    <w:rsid w:val="00AB7203"/>
    <w:rsid w:val="00AB7941"/>
    <w:rsid w:val="00AB7A07"/>
    <w:rsid w:val="00AC02B3"/>
    <w:rsid w:val="00AC060E"/>
    <w:rsid w:val="00AC24C7"/>
    <w:rsid w:val="00AC2C2F"/>
    <w:rsid w:val="00AC30D4"/>
    <w:rsid w:val="00AC406A"/>
    <w:rsid w:val="00AC6BEB"/>
    <w:rsid w:val="00AD2117"/>
    <w:rsid w:val="00AD2F17"/>
    <w:rsid w:val="00AE112A"/>
    <w:rsid w:val="00AE1291"/>
    <w:rsid w:val="00AE509A"/>
    <w:rsid w:val="00AE6631"/>
    <w:rsid w:val="00AF0354"/>
    <w:rsid w:val="00AF47EE"/>
    <w:rsid w:val="00AF7774"/>
    <w:rsid w:val="00B00E4F"/>
    <w:rsid w:val="00B03714"/>
    <w:rsid w:val="00B0504B"/>
    <w:rsid w:val="00B05F54"/>
    <w:rsid w:val="00B11129"/>
    <w:rsid w:val="00B113D5"/>
    <w:rsid w:val="00B170BD"/>
    <w:rsid w:val="00B23881"/>
    <w:rsid w:val="00B23949"/>
    <w:rsid w:val="00B24CED"/>
    <w:rsid w:val="00B25B3C"/>
    <w:rsid w:val="00B305D2"/>
    <w:rsid w:val="00B311FA"/>
    <w:rsid w:val="00B3220C"/>
    <w:rsid w:val="00B32E39"/>
    <w:rsid w:val="00B35B61"/>
    <w:rsid w:val="00B40310"/>
    <w:rsid w:val="00B416A0"/>
    <w:rsid w:val="00B41EA7"/>
    <w:rsid w:val="00B43BD1"/>
    <w:rsid w:val="00B43BD3"/>
    <w:rsid w:val="00B46254"/>
    <w:rsid w:val="00B47384"/>
    <w:rsid w:val="00B52F4E"/>
    <w:rsid w:val="00B54441"/>
    <w:rsid w:val="00B54A76"/>
    <w:rsid w:val="00B57E8A"/>
    <w:rsid w:val="00B6108A"/>
    <w:rsid w:val="00B6296A"/>
    <w:rsid w:val="00B66655"/>
    <w:rsid w:val="00B66D83"/>
    <w:rsid w:val="00B67885"/>
    <w:rsid w:val="00B67DC4"/>
    <w:rsid w:val="00B70668"/>
    <w:rsid w:val="00B73FFF"/>
    <w:rsid w:val="00B760AB"/>
    <w:rsid w:val="00B7735D"/>
    <w:rsid w:val="00B77FF0"/>
    <w:rsid w:val="00B800C2"/>
    <w:rsid w:val="00B80CC2"/>
    <w:rsid w:val="00B844AC"/>
    <w:rsid w:val="00B8547F"/>
    <w:rsid w:val="00B85E49"/>
    <w:rsid w:val="00B87468"/>
    <w:rsid w:val="00B87763"/>
    <w:rsid w:val="00B91007"/>
    <w:rsid w:val="00B93122"/>
    <w:rsid w:val="00B9378D"/>
    <w:rsid w:val="00B93F6B"/>
    <w:rsid w:val="00B95857"/>
    <w:rsid w:val="00B96279"/>
    <w:rsid w:val="00B96D34"/>
    <w:rsid w:val="00BA2132"/>
    <w:rsid w:val="00BA4090"/>
    <w:rsid w:val="00BA4368"/>
    <w:rsid w:val="00BA717E"/>
    <w:rsid w:val="00BB2007"/>
    <w:rsid w:val="00BB380E"/>
    <w:rsid w:val="00BB5870"/>
    <w:rsid w:val="00BC2F48"/>
    <w:rsid w:val="00BC4586"/>
    <w:rsid w:val="00BC6A18"/>
    <w:rsid w:val="00BD004A"/>
    <w:rsid w:val="00BD0F12"/>
    <w:rsid w:val="00BD75B4"/>
    <w:rsid w:val="00BE2535"/>
    <w:rsid w:val="00BE3822"/>
    <w:rsid w:val="00BE411A"/>
    <w:rsid w:val="00BF03E9"/>
    <w:rsid w:val="00BF1D5A"/>
    <w:rsid w:val="00BF3AD1"/>
    <w:rsid w:val="00BF4280"/>
    <w:rsid w:val="00BF5C2C"/>
    <w:rsid w:val="00BF66FC"/>
    <w:rsid w:val="00BF6A7D"/>
    <w:rsid w:val="00C004F5"/>
    <w:rsid w:val="00C0121F"/>
    <w:rsid w:val="00C03FFA"/>
    <w:rsid w:val="00C048B8"/>
    <w:rsid w:val="00C136F6"/>
    <w:rsid w:val="00C2095A"/>
    <w:rsid w:val="00C20CBC"/>
    <w:rsid w:val="00C23C1D"/>
    <w:rsid w:val="00C24DAD"/>
    <w:rsid w:val="00C2615A"/>
    <w:rsid w:val="00C301C9"/>
    <w:rsid w:val="00C34F98"/>
    <w:rsid w:val="00C3644E"/>
    <w:rsid w:val="00C3669F"/>
    <w:rsid w:val="00C367B3"/>
    <w:rsid w:val="00C36A02"/>
    <w:rsid w:val="00C404E2"/>
    <w:rsid w:val="00C40748"/>
    <w:rsid w:val="00C420BC"/>
    <w:rsid w:val="00C431F0"/>
    <w:rsid w:val="00C44D27"/>
    <w:rsid w:val="00C469EB"/>
    <w:rsid w:val="00C46CA8"/>
    <w:rsid w:val="00C47755"/>
    <w:rsid w:val="00C5678A"/>
    <w:rsid w:val="00C604BC"/>
    <w:rsid w:val="00C625AF"/>
    <w:rsid w:val="00C6643C"/>
    <w:rsid w:val="00C66A89"/>
    <w:rsid w:val="00C67B38"/>
    <w:rsid w:val="00C71A07"/>
    <w:rsid w:val="00C76D65"/>
    <w:rsid w:val="00C77C95"/>
    <w:rsid w:val="00C81AED"/>
    <w:rsid w:val="00C82C70"/>
    <w:rsid w:val="00C8616B"/>
    <w:rsid w:val="00C92CA9"/>
    <w:rsid w:val="00C939C5"/>
    <w:rsid w:val="00C956ED"/>
    <w:rsid w:val="00C971F6"/>
    <w:rsid w:val="00C9771B"/>
    <w:rsid w:val="00C97856"/>
    <w:rsid w:val="00CA0B5E"/>
    <w:rsid w:val="00CA175A"/>
    <w:rsid w:val="00CA31E4"/>
    <w:rsid w:val="00CA374E"/>
    <w:rsid w:val="00CA3826"/>
    <w:rsid w:val="00CA3EA5"/>
    <w:rsid w:val="00CA6EBE"/>
    <w:rsid w:val="00CA72A4"/>
    <w:rsid w:val="00CB2006"/>
    <w:rsid w:val="00CB4147"/>
    <w:rsid w:val="00CC3BB3"/>
    <w:rsid w:val="00CD38AA"/>
    <w:rsid w:val="00CD63F7"/>
    <w:rsid w:val="00CD671D"/>
    <w:rsid w:val="00CE0206"/>
    <w:rsid w:val="00CE08CC"/>
    <w:rsid w:val="00CE3BFD"/>
    <w:rsid w:val="00CE45A4"/>
    <w:rsid w:val="00CE6480"/>
    <w:rsid w:val="00CE6C48"/>
    <w:rsid w:val="00CE7B77"/>
    <w:rsid w:val="00CF152E"/>
    <w:rsid w:val="00CF1E04"/>
    <w:rsid w:val="00CF1E69"/>
    <w:rsid w:val="00CF369F"/>
    <w:rsid w:val="00CF7297"/>
    <w:rsid w:val="00D04F8E"/>
    <w:rsid w:val="00D0552C"/>
    <w:rsid w:val="00D10A4A"/>
    <w:rsid w:val="00D112AE"/>
    <w:rsid w:val="00D23843"/>
    <w:rsid w:val="00D23979"/>
    <w:rsid w:val="00D25766"/>
    <w:rsid w:val="00D31D3B"/>
    <w:rsid w:val="00D363A0"/>
    <w:rsid w:val="00D36CC0"/>
    <w:rsid w:val="00D41E4D"/>
    <w:rsid w:val="00D44E2B"/>
    <w:rsid w:val="00D47C07"/>
    <w:rsid w:val="00D516CC"/>
    <w:rsid w:val="00D51931"/>
    <w:rsid w:val="00D55EBC"/>
    <w:rsid w:val="00D60F34"/>
    <w:rsid w:val="00D6534E"/>
    <w:rsid w:val="00D65DCC"/>
    <w:rsid w:val="00D6673C"/>
    <w:rsid w:val="00D66A4C"/>
    <w:rsid w:val="00D76D3C"/>
    <w:rsid w:val="00D83307"/>
    <w:rsid w:val="00D877D1"/>
    <w:rsid w:val="00D90912"/>
    <w:rsid w:val="00D90C86"/>
    <w:rsid w:val="00D91BCA"/>
    <w:rsid w:val="00D91C45"/>
    <w:rsid w:val="00D93578"/>
    <w:rsid w:val="00D96900"/>
    <w:rsid w:val="00DA187B"/>
    <w:rsid w:val="00DA5006"/>
    <w:rsid w:val="00DA6434"/>
    <w:rsid w:val="00DA7E7C"/>
    <w:rsid w:val="00DB3159"/>
    <w:rsid w:val="00DB33B9"/>
    <w:rsid w:val="00DB3423"/>
    <w:rsid w:val="00DB7532"/>
    <w:rsid w:val="00DC06E2"/>
    <w:rsid w:val="00DC2678"/>
    <w:rsid w:val="00DC681E"/>
    <w:rsid w:val="00DC7EEB"/>
    <w:rsid w:val="00DD0BCE"/>
    <w:rsid w:val="00DD7B47"/>
    <w:rsid w:val="00DE43C1"/>
    <w:rsid w:val="00DE4EE2"/>
    <w:rsid w:val="00DE56C0"/>
    <w:rsid w:val="00DE7AA9"/>
    <w:rsid w:val="00DE7FE1"/>
    <w:rsid w:val="00DF0C08"/>
    <w:rsid w:val="00DF13D2"/>
    <w:rsid w:val="00DF1A45"/>
    <w:rsid w:val="00DF219F"/>
    <w:rsid w:val="00DF3F1D"/>
    <w:rsid w:val="00DF479C"/>
    <w:rsid w:val="00DF4958"/>
    <w:rsid w:val="00DF5F01"/>
    <w:rsid w:val="00DF6457"/>
    <w:rsid w:val="00DF731A"/>
    <w:rsid w:val="00E00161"/>
    <w:rsid w:val="00E0550A"/>
    <w:rsid w:val="00E06C55"/>
    <w:rsid w:val="00E117D4"/>
    <w:rsid w:val="00E1283F"/>
    <w:rsid w:val="00E15869"/>
    <w:rsid w:val="00E16042"/>
    <w:rsid w:val="00E23D79"/>
    <w:rsid w:val="00E2760F"/>
    <w:rsid w:val="00E31814"/>
    <w:rsid w:val="00E31EA5"/>
    <w:rsid w:val="00E32532"/>
    <w:rsid w:val="00E337E4"/>
    <w:rsid w:val="00E36AE7"/>
    <w:rsid w:val="00E4008F"/>
    <w:rsid w:val="00E452D3"/>
    <w:rsid w:val="00E456A6"/>
    <w:rsid w:val="00E46181"/>
    <w:rsid w:val="00E4716A"/>
    <w:rsid w:val="00E47B7B"/>
    <w:rsid w:val="00E47DF9"/>
    <w:rsid w:val="00E51177"/>
    <w:rsid w:val="00E51187"/>
    <w:rsid w:val="00E56377"/>
    <w:rsid w:val="00E57F51"/>
    <w:rsid w:val="00E60FC5"/>
    <w:rsid w:val="00E6106B"/>
    <w:rsid w:val="00E61D4E"/>
    <w:rsid w:val="00E62068"/>
    <w:rsid w:val="00E62C15"/>
    <w:rsid w:val="00E63EEE"/>
    <w:rsid w:val="00E64E0F"/>
    <w:rsid w:val="00E6532D"/>
    <w:rsid w:val="00E654C8"/>
    <w:rsid w:val="00E65A28"/>
    <w:rsid w:val="00E6694C"/>
    <w:rsid w:val="00E66F70"/>
    <w:rsid w:val="00E6786C"/>
    <w:rsid w:val="00E67E09"/>
    <w:rsid w:val="00E70BE5"/>
    <w:rsid w:val="00E72016"/>
    <w:rsid w:val="00E760A7"/>
    <w:rsid w:val="00E812B4"/>
    <w:rsid w:val="00E823CB"/>
    <w:rsid w:val="00E839F8"/>
    <w:rsid w:val="00E841DA"/>
    <w:rsid w:val="00E86653"/>
    <w:rsid w:val="00E9108C"/>
    <w:rsid w:val="00E919CF"/>
    <w:rsid w:val="00E9217E"/>
    <w:rsid w:val="00E9373B"/>
    <w:rsid w:val="00EA04B0"/>
    <w:rsid w:val="00EA4883"/>
    <w:rsid w:val="00EA4BF2"/>
    <w:rsid w:val="00EA578B"/>
    <w:rsid w:val="00EA5C86"/>
    <w:rsid w:val="00EB1577"/>
    <w:rsid w:val="00EB2A9B"/>
    <w:rsid w:val="00EB4473"/>
    <w:rsid w:val="00EB46D5"/>
    <w:rsid w:val="00EB5CC8"/>
    <w:rsid w:val="00EB6C0F"/>
    <w:rsid w:val="00EB7639"/>
    <w:rsid w:val="00EC3383"/>
    <w:rsid w:val="00EC515A"/>
    <w:rsid w:val="00EC5AB2"/>
    <w:rsid w:val="00EC694C"/>
    <w:rsid w:val="00ED385A"/>
    <w:rsid w:val="00ED41E8"/>
    <w:rsid w:val="00ED4BB0"/>
    <w:rsid w:val="00ED5967"/>
    <w:rsid w:val="00EE2DC8"/>
    <w:rsid w:val="00EE3385"/>
    <w:rsid w:val="00EE4907"/>
    <w:rsid w:val="00EE4B94"/>
    <w:rsid w:val="00EE5F0F"/>
    <w:rsid w:val="00EE5F11"/>
    <w:rsid w:val="00EE6F0A"/>
    <w:rsid w:val="00F03922"/>
    <w:rsid w:val="00F06790"/>
    <w:rsid w:val="00F10254"/>
    <w:rsid w:val="00F13AEA"/>
    <w:rsid w:val="00F1419C"/>
    <w:rsid w:val="00F1433C"/>
    <w:rsid w:val="00F20D59"/>
    <w:rsid w:val="00F250FB"/>
    <w:rsid w:val="00F253F8"/>
    <w:rsid w:val="00F25BEB"/>
    <w:rsid w:val="00F26914"/>
    <w:rsid w:val="00F307FD"/>
    <w:rsid w:val="00F30B52"/>
    <w:rsid w:val="00F33C99"/>
    <w:rsid w:val="00F4272B"/>
    <w:rsid w:val="00F42A3D"/>
    <w:rsid w:val="00F4339B"/>
    <w:rsid w:val="00F4539A"/>
    <w:rsid w:val="00F47445"/>
    <w:rsid w:val="00F5083A"/>
    <w:rsid w:val="00F5103A"/>
    <w:rsid w:val="00F52F1B"/>
    <w:rsid w:val="00F55A22"/>
    <w:rsid w:val="00F56193"/>
    <w:rsid w:val="00F57BEF"/>
    <w:rsid w:val="00F610A9"/>
    <w:rsid w:val="00F62A1C"/>
    <w:rsid w:val="00F62B4C"/>
    <w:rsid w:val="00F64D9A"/>
    <w:rsid w:val="00F6510E"/>
    <w:rsid w:val="00F65D2D"/>
    <w:rsid w:val="00F667CF"/>
    <w:rsid w:val="00F71E37"/>
    <w:rsid w:val="00F7260C"/>
    <w:rsid w:val="00F74EC4"/>
    <w:rsid w:val="00F80AAD"/>
    <w:rsid w:val="00F812E2"/>
    <w:rsid w:val="00F82307"/>
    <w:rsid w:val="00F82E0F"/>
    <w:rsid w:val="00F91279"/>
    <w:rsid w:val="00F92731"/>
    <w:rsid w:val="00FA15CF"/>
    <w:rsid w:val="00FA6848"/>
    <w:rsid w:val="00FB1D35"/>
    <w:rsid w:val="00FB2B1A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s5016@msznmo.ru" TargetMode="External"/><Relationship Id="rId117" Type="http://schemas.openxmlformats.org/officeDocument/2006/relationships/header" Target="header3.xml"/><Relationship Id="rId21" Type="http://schemas.openxmlformats.org/officeDocument/2006/relationships/hyperlink" Target="mailto:gel5011@msznmo.ru" TargetMode="External"/><Relationship Id="rId42" Type="http://schemas.openxmlformats.org/officeDocument/2006/relationships/hyperlink" Target="mailto:lit5032@msznmo.ru" TargetMode="External"/><Relationship Id="rId47" Type="http://schemas.openxmlformats.org/officeDocument/2006/relationships/hyperlink" Target="mailto:nog5038@msznmo.ru" TargetMode="External"/><Relationship Id="rId63" Type="http://schemas.openxmlformats.org/officeDocument/2006/relationships/hyperlink" Target="mailto:ser5054@msznmo.ru" TargetMode="External"/><Relationship Id="rId68" Type="http://schemas.openxmlformats.org/officeDocument/2006/relationships/hyperlink" Target="mailto:tal5059@msznmo.ru" TargetMode="External"/><Relationship Id="rId84" Type="http://schemas.openxmlformats.org/officeDocument/2006/relationships/hyperlink" Target="mailto:mfc.balashiha@mail.ru" TargetMode="External"/><Relationship Id="rId89" Type="http://schemas.openxmlformats.org/officeDocument/2006/relationships/hyperlink" Target="http://ercdmd.ru/" TargetMode="External"/><Relationship Id="rId112" Type="http://schemas.openxmlformats.org/officeDocument/2006/relationships/hyperlink" Target="http://shaturamfc.ru/" TargetMode="External"/><Relationship Id="rId16" Type="http://schemas.openxmlformats.org/officeDocument/2006/relationships/hyperlink" Target="mailto:dm5006@msznmo.ru" TargetMode="External"/><Relationship Id="rId107" Type="http://schemas.openxmlformats.org/officeDocument/2006/relationships/hyperlink" Target="http://serpregion.ru/content/view/12931" TargetMode="External"/><Relationship Id="rId11" Type="http://schemas.openxmlformats.org/officeDocument/2006/relationships/hyperlink" Target="mailto:br5002@msznmo.ru" TargetMode="External"/><Relationship Id="rId24" Type="http://schemas.openxmlformats.org/officeDocument/2006/relationships/hyperlink" Target="mailto:zv5014@msznmo.ru" TargetMode="External"/><Relationship Id="rId32" Type="http://schemas.openxmlformats.org/officeDocument/2006/relationships/hyperlink" Target="mailto:kor5022@msznmo.ru" TargetMode="External"/><Relationship Id="rId37" Type="http://schemas.openxmlformats.org/officeDocument/2006/relationships/hyperlink" Target="mailto:len5027@msznmo.ru" TargetMode="External"/><Relationship Id="rId40" Type="http://schemas.openxmlformats.org/officeDocument/2006/relationships/hyperlink" Target="mailto:lot5030@msznmo.ru" TargetMode="External"/><Relationship Id="rId45" Type="http://schemas.openxmlformats.org/officeDocument/2006/relationships/hyperlink" Target="mailto:mit5036@msznmo.ru" TargetMode="External"/><Relationship Id="rId53" Type="http://schemas.openxmlformats.org/officeDocument/2006/relationships/hyperlink" Target="mailto:pod5044@msznmo.ru" TargetMode="External"/><Relationship Id="rId58" Type="http://schemas.openxmlformats.org/officeDocument/2006/relationships/hyperlink" Target="mailto:ram5049@msznmo.ru" TargetMode="External"/><Relationship Id="rId66" Type="http://schemas.openxmlformats.org/officeDocument/2006/relationships/hyperlink" Target="mailto:sol5057@msznmo.ru" TargetMode="External"/><Relationship Id="rId74" Type="http://schemas.openxmlformats.org/officeDocument/2006/relationships/hyperlink" Target="mailto:sh5066@msznmo.ru" TargetMode="External"/><Relationship Id="rId79" Type="http://schemas.openxmlformats.org/officeDocument/2006/relationships/hyperlink" Target="mailto:MFC@mosreg.ru" TargetMode="External"/><Relationship Id="rId87" Type="http://schemas.openxmlformats.org/officeDocument/2006/relationships/hyperlink" Target="http://mfc-d.ru/" TargetMode="External"/><Relationship Id="rId102" Type="http://schemas.openxmlformats.org/officeDocument/2006/relationships/hyperlink" Target="mailto:mfc.podolskrn@mail.ru" TargetMode="External"/><Relationship Id="rId110" Type="http://schemas.openxmlformats.org/officeDocument/2006/relationships/hyperlink" Target="mailto:mfc_himki@mail.ru" TargetMode="External"/><Relationship Id="rId115" Type="http://schemas.openxmlformats.org/officeDocument/2006/relationships/footer" Target="footer4.xml"/><Relationship Id="rId5" Type="http://schemas.openxmlformats.org/officeDocument/2006/relationships/settings" Target="settings.xml"/><Relationship Id="rId61" Type="http://schemas.openxmlformats.org/officeDocument/2006/relationships/hyperlink" Target="mailto:ruz5052@msznmo.ru" TargetMode="External"/><Relationship Id="rId82" Type="http://schemas.openxmlformats.org/officeDocument/2006/relationships/footer" Target="footer1.xml"/><Relationship Id="rId90" Type="http://schemas.openxmlformats.org/officeDocument/2006/relationships/hyperlink" Target="mailto:mfc-zven@yandex.ru" TargetMode="External"/><Relationship Id="rId95" Type="http://schemas.openxmlformats.org/officeDocument/2006/relationships/hyperlink" Target="mailto:kolomna.mfc@mail.ru" TargetMode="External"/><Relationship Id="rId19" Type="http://schemas.openxmlformats.org/officeDocument/2006/relationships/hyperlink" Target="mailto:dub5009@msznmo.ru" TargetMode="External"/><Relationship Id="rId14" Type="http://schemas.openxmlformats.org/officeDocument/2006/relationships/hyperlink" Target="mailto:vos5004@msznmo.ru" TargetMode="External"/><Relationship Id="rId22" Type="http://schemas.openxmlformats.org/officeDocument/2006/relationships/hyperlink" Target="mailto:guk5012@msznmo.ru" TargetMode="External"/><Relationship Id="rId27" Type="http://schemas.openxmlformats.org/officeDocument/2006/relationships/hyperlink" Target="mailto:kas5017@msznmo.ru" TargetMode="External"/><Relationship Id="rId30" Type="http://schemas.openxmlformats.org/officeDocument/2006/relationships/hyperlink" Target="mailto:kol5020@msznmo.ru" TargetMode="External"/><Relationship Id="rId35" Type="http://schemas.openxmlformats.org/officeDocument/2006/relationships/hyperlink" Target="mailto:kr5025@msznmo.ru" TargetMode="External"/><Relationship Id="rId43" Type="http://schemas.openxmlformats.org/officeDocument/2006/relationships/hyperlink" Target="mailto:15033@msznmo.ru" TargetMode="External"/><Relationship Id="rId48" Type="http://schemas.openxmlformats.org/officeDocument/2006/relationships/hyperlink" Target="mailto:od5039@msznmo.ru" TargetMode="External"/><Relationship Id="rId56" Type="http://schemas.openxmlformats.org/officeDocument/2006/relationships/hyperlink" Target="mailto:push5047@msznmo.ru" TargetMode="External"/><Relationship Id="rId64" Type="http://schemas.openxmlformats.org/officeDocument/2006/relationships/hyperlink" Target="mailto:ser5055@msznmo.ru" TargetMode="External"/><Relationship Id="rId69" Type="http://schemas.openxmlformats.org/officeDocument/2006/relationships/hyperlink" Target="mailto:fr5061@msznmo.ru" TargetMode="External"/><Relationship Id="rId77" Type="http://schemas.openxmlformats.org/officeDocument/2006/relationships/hyperlink" Target="mailto:el5070@msznmo.ru" TargetMode="External"/><Relationship Id="rId100" Type="http://schemas.openxmlformats.org/officeDocument/2006/relationships/hyperlink" Target="mailto:lub-mfc@mail.ru" TargetMode="External"/><Relationship Id="rId105" Type="http://schemas.openxmlformats.org/officeDocument/2006/relationships/hyperlink" Target="http://mfcsp.ru/" TargetMode="External"/><Relationship Id="rId113" Type="http://schemas.openxmlformats.org/officeDocument/2006/relationships/footer" Target="footer3.xml"/><Relationship Id="rId118" Type="http://schemas.openxmlformats.org/officeDocument/2006/relationships/footer" Target="footer5.xml"/><Relationship Id="rId8" Type="http://schemas.openxmlformats.org/officeDocument/2006/relationships/endnotes" Target="endnotes.xml"/><Relationship Id="rId51" Type="http://schemas.openxmlformats.org/officeDocument/2006/relationships/hyperlink" Target="mailto:or5042@msznmo.ru" TargetMode="External"/><Relationship Id="rId72" Type="http://schemas.openxmlformats.org/officeDocument/2006/relationships/hyperlink" Target="mailto:ch5064@msznmo.ru" TargetMode="External"/><Relationship Id="rId80" Type="http://schemas.openxmlformats.org/officeDocument/2006/relationships/hyperlink" Target="mailto:MFC@mosreg.ru" TargetMode="External"/><Relationship Id="rId85" Type="http://schemas.openxmlformats.org/officeDocument/2006/relationships/hyperlink" Target="http://www.bmfc.ru/" TargetMode="External"/><Relationship Id="rId93" Type="http://schemas.openxmlformats.org/officeDocument/2006/relationships/hyperlink" Target="mailto:mfcklin@yandex.ru" TargetMode="External"/><Relationship Id="rId98" Type="http://schemas.openxmlformats.org/officeDocument/2006/relationships/hyperlink" Target="mailto:tss@mfc50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vl5073@msznmo.ru" TargetMode="External"/><Relationship Id="rId17" Type="http://schemas.openxmlformats.org/officeDocument/2006/relationships/hyperlink" Target="mailto:dol5007@msznmo.ru" TargetMode="External"/><Relationship Id="rId25" Type="http://schemas.openxmlformats.org/officeDocument/2006/relationships/hyperlink" Target="mailto:iv5015@msznmo.ru" TargetMode="External"/><Relationship Id="rId33" Type="http://schemas.openxmlformats.org/officeDocument/2006/relationships/hyperlink" Target="mailto:kot5023@msznmo.ru" TargetMode="External"/><Relationship Id="rId38" Type="http://schemas.openxmlformats.org/officeDocument/2006/relationships/hyperlink" Target="mailto:lob5028@msznmo.ru" TargetMode="External"/><Relationship Id="rId46" Type="http://schemas.openxmlformats.org/officeDocument/2006/relationships/hyperlink" Target="mailto:nar5037@msznmo.ru" TargetMode="External"/><Relationship Id="rId59" Type="http://schemas.openxmlformats.org/officeDocument/2006/relationships/hyperlink" Target="mailto:reut5050@msznmo.ru" TargetMode="External"/><Relationship Id="rId67" Type="http://schemas.openxmlformats.org/officeDocument/2006/relationships/hyperlink" Target="mailto:st5058@msznmo.ru" TargetMode="External"/><Relationship Id="rId103" Type="http://schemas.openxmlformats.org/officeDocument/2006/relationships/hyperlink" Target="http://mfc-podolskrn.ru/" TargetMode="External"/><Relationship Id="rId108" Type="http://schemas.openxmlformats.org/officeDocument/2006/relationships/hyperlink" Target="mailto:mfc-stupino@mail.ru" TargetMode="External"/><Relationship Id="rId116" Type="http://schemas.openxmlformats.org/officeDocument/2006/relationships/hyperlink" Target="consultantplus://offline/ref=E315252BDC0AD0963268E7F8A7D7F72EF7C52E8EA0C4631B0D39E1D45D490E9D50F3EACF07C94F92tA3FJ" TargetMode="External"/><Relationship Id="rId20" Type="http://schemas.openxmlformats.org/officeDocument/2006/relationships/hyperlink" Target="mailto:eg5010@msznmo.ru" TargetMode="External"/><Relationship Id="rId41" Type="http://schemas.openxmlformats.org/officeDocument/2006/relationships/hyperlink" Target="mailto:luh5031@msznmo.ru" TargetMode="External"/><Relationship Id="rId54" Type="http://schemas.openxmlformats.org/officeDocument/2006/relationships/hyperlink" Target="mailto:pod5045@msznmo.ru" TargetMode="External"/><Relationship Id="rId62" Type="http://schemas.openxmlformats.org/officeDocument/2006/relationships/hyperlink" Target="mailto:ser5053@msznmo.ru" TargetMode="External"/><Relationship Id="rId70" Type="http://schemas.openxmlformats.org/officeDocument/2006/relationships/hyperlink" Target="mailto:him5062@msznmo.ru" TargetMode="External"/><Relationship Id="rId75" Type="http://schemas.openxmlformats.org/officeDocument/2006/relationships/hyperlink" Target="mailto:sch5067@msznmo.ru" TargetMode="External"/><Relationship Id="rId83" Type="http://schemas.openxmlformats.org/officeDocument/2006/relationships/footer" Target="footer2.xml"/><Relationship Id="rId88" Type="http://schemas.openxmlformats.org/officeDocument/2006/relationships/hyperlink" Target="mailto:rkc@domod.ru" TargetMode="External"/><Relationship Id="rId91" Type="http://schemas.openxmlformats.org/officeDocument/2006/relationships/hyperlink" Target="mailto:kashira.mfc@yandex.ru" TargetMode="External"/><Relationship Id="rId96" Type="http://schemas.openxmlformats.org/officeDocument/2006/relationships/hyperlink" Target="mailto:%20mfckrasnogorsk@list.ru" TargetMode="External"/><Relationship Id="rId111" Type="http://schemas.openxmlformats.org/officeDocument/2006/relationships/hyperlink" Target="mailto:mfc-shatura@rambl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dz5005@msznmo.ru" TargetMode="External"/><Relationship Id="rId23" Type="http://schemas.openxmlformats.org/officeDocument/2006/relationships/hyperlink" Target="mailto:zar5013@msznmo.ru" TargetMode="External"/><Relationship Id="rId28" Type="http://schemas.openxmlformats.org/officeDocument/2006/relationships/hyperlink" Target="mailto:kl5018@msznmo.ru" TargetMode="External"/><Relationship Id="rId36" Type="http://schemas.openxmlformats.org/officeDocument/2006/relationships/hyperlink" Target="mailto:kr5026@msznmo.ru" TargetMode="External"/><Relationship Id="rId49" Type="http://schemas.openxmlformats.org/officeDocument/2006/relationships/hyperlink" Target="mailto:oz5040@msznmo.ru" TargetMode="External"/><Relationship Id="rId57" Type="http://schemas.openxmlformats.org/officeDocument/2006/relationships/hyperlink" Target="mailto:push5048@msznmo.ru" TargetMode="External"/><Relationship Id="rId106" Type="http://schemas.openxmlformats.org/officeDocument/2006/relationships/hyperlink" Target="mailto:mfc.serpregion@gmail.com" TargetMode="External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hyperlink" Target="mailto:bal5001@msznmo.ru" TargetMode="External"/><Relationship Id="rId31" Type="http://schemas.openxmlformats.org/officeDocument/2006/relationships/hyperlink" Target="mailto:kol5021@msznmo.ru" TargetMode="External"/><Relationship Id="rId44" Type="http://schemas.openxmlformats.org/officeDocument/2006/relationships/hyperlink" Target="mailto:mog5034@msznmo.ru" TargetMode="External"/><Relationship Id="rId52" Type="http://schemas.openxmlformats.org/officeDocument/2006/relationships/hyperlink" Target="mailto:pav5043@msznmo.ru" TargetMode="External"/><Relationship Id="rId60" Type="http://schemas.openxmlformats.org/officeDocument/2006/relationships/hyperlink" Target="mailto:rosh5051@msznmo.ru" TargetMode="External"/><Relationship Id="rId65" Type="http://schemas.openxmlformats.org/officeDocument/2006/relationships/hyperlink" Target="mailto:ser5056@msznmo.ru" TargetMode="External"/><Relationship Id="rId73" Type="http://schemas.openxmlformats.org/officeDocument/2006/relationships/hyperlink" Target="mailto:sh5065@msznmo.ru" TargetMode="External"/><Relationship Id="rId78" Type="http://schemas.openxmlformats.org/officeDocument/2006/relationships/hyperlink" Target="mailto:ub5071@msznmo.ru" TargetMode="External"/><Relationship Id="rId81" Type="http://schemas.openxmlformats.org/officeDocument/2006/relationships/header" Target="header1.xml"/><Relationship Id="rId86" Type="http://schemas.openxmlformats.org/officeDocument/2006/relationships/hyperlink" Target="mailto:ms-mfc@mail.ru" TargetMode="External"/><Relationship Id="rId94" Type="http://schemas.openxmlformats.org/officeDocument/2006/relationships/hyperlink" Target="http://www.klincity.ru/mfc" TargetMode="External"/><Relationship Id="rId99" Type="http://schemas.openxmlformats.org/officeDocument/2006/relationships/hyperlink" Target="http://www.mfc50.ru/" TargetMode="External"/><Relationship Id="rId101" Type="http://schemas.openxmlformats.org/officeDocument/2006/relationships/hyperlink" Target="http://lubreg.ru/m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szn@Mosreg.ru" TargetMode="External"/><Relationship Id="rId13" Type="http://schemas.openxmlformats.org/officeDocument/2006/relationships/hyperlink" Target="mailto:vol5003@msznmo.ru" TargetMode="External"/><Relationship Id="rId18" Type="http://schemas.openxmlformats.org/officeDocument/2006/relationships/hyperlink" Target="mailto:dom5008@msznmo.ru" TargetMode="External"/><Relationship Id="rId39" Type="http://schemas.openxmlformats.org/officeDocument/2006/relationships/hyperlink" Target="mailto:los5029@msznmo.ru" TargetMode="External"/><Relationship Id="rId109" Type="http://schemas.openxmlformats.org/officeDocument/2006/relationships/hyperlink" Target="http://mfc.esc-stupino.ru/" TargetMode="External"/><Relationship Id="rId34" Type="http://schemas.openxmlformats.org/officeDocument/2006/relationships/hyperlink" Target="mailto:kr5024@msznmo.ru" TargetMode="External"/><Relationship Id="rId50" Type="http://schemas.openxmlformats.org/officeDocument/2006/relationships/hyperlink" Target="mailto:or5041@msznmo.ru" TargetMode="External"/><Relationship Id="rId55" Type="http://schemas.openxmlformats.org/officeDocument/2006/relationships/hyperlink" Target="mailto:pr5046@msznmo.ru" TargetMode="External"/><Relationship Id="rId76" Type="http://schemas.openxmlformats.org/officeDocument/2006/relationships/hyperlink" Target="mailto:el5069@msznmo.ru" TargetMode="External"/><Relationship Id="rId97" Type="http://schemas.openxmlformats.org/officeDocument/2006/relationships/hyperlink" Target="mailto:mfc.vidnoe@yandex.ru" TargetMode="External"/><Relationship Id="rId104" Type="http://schemas.openxmlformats.org/officeDocument/2006/relationships/hyperlink" Target="mailto:info@mfcsp.ru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mailto:ch5063@msznmo.ru" TargetMode="External"/><Relationship Id="rId92" Type="http://schemas.openxmlformats.org/officeDocument/2006/relationships/hyperlink" Target="http://www.kashira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l5019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571D-747B-4E52-BABE-7E1F76C3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76</Pages>
  <Words>20203</Words>
  <Characters>115162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0705</cp:lastModifiedBy>
  <cp:revision>4</cp:revision>
  <cp:lastPrinted>2015-10-29T12:55:00Z</cp:lastPrinted>
  <dcterms:created xsi:type="dcterms:W3CDTF">2015-10-30T09:03:00Z</dcterms:created>
  <dcterms:modified xsi:type="dcterms:W3CDTF">2015-10-30T09:09:00Z</dcterms:modified>
</cp:coreProperties>
</file>